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31" w:rsidRDefault="004C59D9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様式第８号の３（第９条の４関係）</w:t>
      </w: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p w:rsidR="00371331" w:rsidRDefault="00D147A7">
      <w:pPr>
        <w:overflowPunct/>
        <w:snapToGrid w:val="0"/>
        <w:jc w:val="center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>除害施設新設</w:t>
      </w:r>
      <w:r>
        <w:rPr>
          <w:snapToGrid w:val="0"/>
        </w:rPr>
        <w:t>(</w:t>
      </w:r>
      <w:r>
        <w:rPr>
          <w:rFonts w:hint="eastAsia"/>
          <w:snapToGrid w:val="0"/>
        </w:rPr>
        <w:t>増設・改築</w:t>
      </w:r>
      <w:r>
        <w:rPr>
          <w:snapToGrid w:val="0"/>
        </w:rPr>
        <w:t>)</w:t>
      </w:r>
      <w:r>
        <w:rPr>
          <w:rFonts w:hint="eastAsia"/>
          <w:snapToGrid w:val="0"/>
        </w:rPr>
        <w:t>届出書</w:t>
      </w: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p w:rsidR="00371331" w:rsidRDefault="00D84A57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p w:rsidR="00371331" w:rsidRDefault="00D147A7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行田市長　　　　　　　　　　　</w:t>
      </w: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p w:rsidR="00371331" w:rsidRDefault="00D147A7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設置者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　　</w:t>
      </w:r>
    </w:p>
    <w:p w:rsidR="00371331" w:rsidRDefault="00D147A7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D84A57">
        <w:rPr>
          <w:rFonts w:hint="eastAsia"/>
          <w:snapToGrid w:val="0"/>
        </w:rPr>
        <w:t xml:space="preserve">名　　　　　　　　　　　㊞　</w:t>
      </w:r>
    </w:p>
    <w:p w:rsidR="00371331" w:rsidRDefault="00D147A7">
      <w:pPr>
        <w:overflowPunct/>
        <w:snapToGrid w:val="0"/>
        <w:jc w:val="right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電話番号　　　　　　　　　　　　　</w:t>
      </w: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p w:rsidR="00371331" w:rsidRDefault="00D147A7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除害施設を新設</w:t>
      </w:r>
      <w:r>
        <w:rPr>
          <w:snapToGrid w:val="0"/>
        </w:rPr>
        <w:t>(</w:t>
      </w:r>
      <w:r>
        <w:rPr>
          <w:rFonts w:hint="eastAsia"/>
          <w:snapToGrid w:val="0"/>
        </w:rPr>
        <w:t>増設・改築</w:t>
      </w:r>
      <w:r>
        <w:rPr>
          <w:snapToGrid w:val="0"/>
        </w:rPr>
        <w:t>)</w:t>
      </w:r>
      <w:r>
        <w:rPr>
          <w:rFonts w:hint="eastAsia"/>
          <w:snapToGrid w:val="0"/>
        </w:rPr>
        <w:t>したいので、次のとおり届け出ます。</w:t>
      </w:r>
    </w:p>
    <w:p w:rsidR="00371331" w:rsidRDefault="00371331">
      <w:pPr>
        <w:overflowPunct/>
        <w:snapToGrid w:val="0"/>
        <w:textAlignment w:val="center"/>
        <w:rPr>
          <w:rFonts w:cstheme="minorBidi"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76"/>
        <w:gridCol w:w="1147"/>
        <w:gridCol w:w="1142"/>
        <w:gridCol w:w="1966"/>
      </w:tblGrid>
      <w:tr w:rsidR="00371331">
        <w:trPr>
          <w:cantSplit/>
          <w:trHeight w:val="394"/>
        </w:trPr>
        <w:tc>
          <w:tcPr>
            <w:tcW w:w="2100" w:type="dxa"/>
            <w:vMerge w:val="restart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設置場所及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hint="eastAsia"/>
                <w:snapToGrid w:val="0"/>
                <w:spacing w:val="210"/>
              </w:rPr>
              <w:t>使用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3276" w:type="dxa"/>
            <w:vMerge w:val="restart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3108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75"/>
        </w:trPr>
        <w:tc>
          <w:tcPr>
            <w:tcW w:w="2100" w:type="dxa"/>
            <w:vMerge/>
            <w:vAlign w:val="center"/>
          </w:tcPr>
          <w:p w:rsidR="00371331" w:rsidRDefault="00371331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3276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147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108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trHeight w:val="585"/>
        </w:trPr>
        <w:tc>
          <w:tcPr>
            <w:tcW w:w="21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除害施設施工者</w:t>
            </w:r>
          </w:p>
        </w:tc>
        <w:tc>
          <w:tcPr>
            <w:tcW w:w="4423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2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966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 w:rsidTr="00101499">
        <w:trPr>
          <w:trHeight w:val="756"/>
        </w:trPr>
        <w:tc>
          <w:tcPr>
            <w:tcW w:w="21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排水設備施工者</w:t>
            </w:r>
          </w:p>
        </w:tc>
        <w:tc>
          <w:tcPr>
            <w:tcW w:w="4423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指定番号　第　　　　号</w:t>
            </w:r>
          </w:p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142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966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trHeight w:val="585"/>
        </w:trPr>
        <w:tc>
          <w:tcPr>
            <w:tcW w:w="21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工事期</w:t>
            </w:r>
            <w:r>
              <w:rPr>
                <w:rFonts w:hint="eastAsia"/>
                <w:snapToGrid w:val="0"/>
              </w:rPr>
              <w:t>間</w:t>
            </w:r>
          </w:p>
        </w:tc>
        <w:tc>
          <w:tcPr>
            <w:tcW w:w="7531" w:type="dxa"/>
            <w:gridSpan w:val="4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日～　　　　　　年　　　月　　　日</w:t>
            </w:r>
          </w:p>
        </w:tc>
      </w:tr>
      <w:tr w:rsidR="00371331">
        <w:trPr>
          <w:trHeight w:val="585"/>
        </w:trPr>
        <w:tc>
          <w:tcPr>
            <w:tcW w:w="21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製品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7531" w:type="dxa"/>
            <w:gridSpan w:val="4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trHeight w:val="585"/>
        </w:trPr>
        <w:tc>
          <w:tcPr>
            <w:tcW w:w="21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生産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7531" w:type="dxa"/>
            <w:gridSpan w:val="4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trHeight w:val="992"/>
        </w:trPr>
        <w:tc>
          <w:tcPr>
            <w:tcW w:w="21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添付書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7531" w:type="dxa"/>
            <w:gridSpan w:val="4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付近の見取図　　　　　□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除害施設の設計書</w:t>
            </w:r>
          </w:p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配置図　　　　　　　　</w:t>
            </w:r>
            <w:bookmarkStart w:id="0" w:name="_GoBack"/>
            <w:bookmarkEnd w:id="0"/>
          </w:p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</w:t>
            </w:r>
            <w:r w:rsidR="00326D6B">
              <w:rPr>
                <w:rFonts w:hint="eastAsia"/>
                <w:snapToGrid w:val="0"/>
              </w:rPr>
              <w:t>汚水排水系統</w:t>
            </w:r>
            <w:r>
              <w:rPr>
                <w:rFonts w:hint="eastAsia"/>
                <w:snapToGrid w:val="0"/>
              </w:rPr>
              <w:t>図</w:t>
            </w:r>
          </w:p>
        </w:tc>
      </w:tr>
    </w:tbl>
    <w:p w:rsidR="00371331" w:rsidRDefault="00476F7C">
      <w:pPr>
        <w:overflowPunct/>
        <w:snapToGrid w:val="0"/>
        <w:textAlignment w:val="center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注意</w:t>
      </w:r>
      <w:r w:rsidR="00D147A7">
        <w:rPr>
          <w:rFonts w:hint="eastAsia"/>
          <w:snapToGrid w:val="0"/>
        </w:rPr>
        <w:t xml:space="preserve">　排水設備の工事については、別途届け出ること。</w:t>
      </w:r>
    </w:p>
    <w:p w:rsidR="00371331" w:rsidRDefault="00D147A7">
      <w:pPr>
        <w:overflowPunct/>
        <w:snapToGrid w:val="0"/>
        <w:jc w:val="center"/>
        <w:textAlignment w:val="center"/>
        <w:rPr>
          <w:rFonts w:cstheme="minorBidi"/>
          <w:snapToGrid w:val="0"/>
        </w:rPr>
      </w:pPr>
      <w:r>
        <w:rPr>
          <w:rFonts w:cstheme="minorBidi"/>
          <w:snapToGrid w:val="0"/>
        </w:rPr>
        <w:br w:type="page"/>
      </w:r>
      <w:r>
        <w:rPr>
          <w:rFonts w:hint="eastAsia"/>
          <w:snapToGrid w:val="0"/>
        </w:rPr>
        <w:lastRenderedPageBreak/>
        <w:t>施設の内容及び排水の内容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326"/>
        <w:gridCol w:w="1105"/>
        <w:gridCol w:w="1155"/>
        <w:gridCol w:w="1385"/>
        <w:gridCol w:w="1400"/>
        <w:gridCol w:w="1383"/>
      </w:tblGrid>
      <w:tr w:rsidR="00371331">
        <w:trPr>
          <w:trHeight w:val="363"/>
        </w:trPr>
        <w:tc>
          <w:tcPr>
            <w:tcW w:w="1874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施設の内</w:t>
            </w:r>
            <w:r>
              <w:rPr>
                <w:rFonts w:hint="eastAsia"/>
                <w:snapToGrid w:val="0"/>
              </w:rPr>
              <w:t>容</w:t>
            </w:r>
          </w:p>
        </w:tc>
        <w:tc>
          <w:tcPr>
            <w:tcW w:w="7754" w:type="dxa"/>
            <w:gridSpan w:val="6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排水の内</w:t>
            </w:r>
            <w:r>
              <w:rPr>
                <w:rFonts w:hint="eastAsia"/>
                <w:snapToGrid w:val="0"/>
              </w:rPr>
              <w:t>容</w:t>
            </w:r>
          </w:p>
        </w:tc>
      </w:tr>
      <w:tr w:rsidR="00371331">
        <w:trPr>
          <w:cantSplit/>
          <w:trHeight w:val="980"/>
        </w:trPr>
        <w:tc>
          <w:tcPr>
            <w:tcW w:w="1874" w:type="dxa"/>
            <w:vMerge w:val="restart"/>
          </w:tcPr>
          <w:p w:rsidR="00371331" w:rsidRDefault="004C59D9">
            <w:pPr>
              <w:overflowPunct/>
              <w:snapToGrid w:val="0"/>
              <w:spacing w:before="6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1497965</wp:posOffset>
                      </wp:positionV>
                      <wp:extent cx="71755" cy="111125"/>
                      <wp:effectExtent l="0" t="0" r="0" b="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755" cy="1111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5pt,117.95pt" to="46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5833745</wp:posOffset>
                      </wp:positionH>
                      <wp:positionV relativeFrom="paragraph">
                        <wp:posOffset>948690</wp:posOffset>
                      </wp:positionV>
                      <wp:extent cx="71755" cy="112395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755" cy="1123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35pt,74.7pt" to="46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5905500</wp:posOffset>
                      </wp:positionH>
                      <wp:positionV relativeFrom="paragraph">
                        <wp:posOffset>1064260</wp:posOffset>
                      </wp:positionV>
                      <wp:extent cx="0" cy="437515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37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83.8pt" to="46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1497965</wp:posOffset>
                      </wp:positionV>
                      <wp:extent cx="71755" cy="111125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1755" cy="1111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117.95pt" to="178.1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948690</wp:posOffset>
                      </wp:positionV>
                      <wp:extent cx="71755" cy="112395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1755" cy="11239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74.7pt" to="178.1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1064260</wp:posOffset>
                      </wp:positionV>
                      <wp:extent cx="0" cy="437515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75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5pt,83.8pt" to="172.5pt,1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" o:allowincell="f" strokeweight=".5pt"/>
                  </w:pict>
                </mc:Fallback>
              </mc:AlternateContent>
            </w:r>
            <w:r w:rsidR="00D147A7">
              <w:rPr>
                <w:rFonts w:hint="eastAsia"/>
                <w:snapToGrid w:val="0"/>
                <w:spacing w:val="105"/>
              </w:rPr>
              <w:t>処理方</w:t>
            </w:r>
            <w:r w:rsidR="00D147A7">
              <w:rPr>
                <w:rFonts w:hint="eastAsia"/>
                <w:snapToGrid w:val="0"/>
              </w:rPr>
              <w:t>法</w:t>
            </w:r>
          </w:p>
        </w:tc>
        <w:tc>
          <w:tcPr>
            <w:tcW w:w="1326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排水の種類</w:t>
            </w:r>
          </w:p>
        </w:tc>
        <w:tc>
          <w:tcPr>
            <w:tcW w:w="6428" w:type="dxa"/>
            <w:gridSpan w:val="5"/>
            <w:vAlign w:val="center"/>
          </w:tcPr>
          <w:p w:rsidR="00371331" w:rsidRDefault="00D147A7">
            <w:pPr>
              <w:overflowPunct/>
              <w:snapToGrid w:val="0"/>
              <w:spacing w:before="6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メッキ排水　　　　□</w:t>
            </w:r>
            <w:r>
              <w:rPr>
                <w:snapToGrid w:val="0"/>
              </w:rPr>
              <w:t>4</w:t>
            </w:r>
            <w:r>
              <w:rPr>
                <w:rFonts w:hint="eastAsia"/>
                <w:snapToGrid w:val="0"/>
              </w:rPr>
              <w:t xml:space="preserve">　その他洗浄排水</w:t>
            </w:r>
          </w:p>
          <w:p w:rsidR="00371331" w:rsidRDefault="00D147A7">
            <w:pPr>
              <w:overflowPunct/>
              <w:snapToGrid w:val="0"/>
              <w:spacing w:before="120" w:after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酸洗浄排水　　　　□</w:t>
            </w: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 xml:space="preserve">　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snapToGrid w:val="0"/>
              </w:rPr>
              <w:t>)</w:t>
            </w:r>
          </w:p>
          <w:p w:rsidR="00371331" w:rsidRDefault="00D147A7">
            <w:pPr>
              <w:overflowPunct/>
              <w:snapToGrid w:val="0"/>
              <w:spacing w:after="6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アルカリ洗浄排水</w:t>
            </w:r>
          </w:p>
        </w:tc>
      </w:tr>
      <w:tr w:rsidR="00371331">
        <w:trPr>
          <w:cantSplit/>
          <w:trHeight w:val="1487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326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最大排水量</w:t>
            </w:r>
          </w:p>
        </w:tc>
        <w:tc>
          <w:tcPr>
            <w:tcW w:w="6428" w:type="dxa"/>
            <w:gridSpan w:val="5"/>
          </w:tcPr>
          <w:p w:rsidR="00371331" w:rsidRDefault="00D147A7">
            <w:pPr>
              <w:overflowPunct/>
              <w:snapToGrid w:val="0"/>
              <w:spacing w:line="320" w:lineRule="exact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／日　　　　　　　　　　／時</w:t>
            </w:r>
          </w:p>
          <w:p w:rsidR="00371331" w:rsidRDefault="00D147A7">
            <w:pPr>
              <w:overflowPunct/>
              <w:snapToGrid w:val="0"/>
              <w:spacing w:line="320" w:lineRule="exact"/>
              <w:jc w:val="right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系排水　　　　　　　／日　　　　　　　／時　　　</w:t>
            </w:r>
          </w:p>
          <w:p w:rsidR="00371331" w:rsidRDefault="00D147A7">
            <w:pPr>
              <w:overflowPunct/>
              <w:snapToGrid w:val="0"/>
              <w:spacing w:line="320" w:lineRule="exact"/>
              <w:jc w:val="right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系排水　　　　　　　／日　　　　　　　／時　　　</w:t>
            </w:r>
          </w:p>
          <w:p w:rsidR="00371331" w:rsidRDefault="00D147A7">
            <w:pPr>
              <w:overflowPunct/>
              <w:snapToGrid w:val="0"/>
              <w:spacing w:line="320" w:lineRule="exact"/>
              <w:jc w:val="right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系排水　　　　　　　／日　　　　　　　／時　　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Merge w:val="restart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項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155" w:type="dxa"/>
            <w:vMerge w:val="restart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単</w:t>
            </w:r>
            <w:r>
              <w:rPr>
                <w:rFonts w:hint="eastAsia"/>
                <w:snapToGrid w:val="0"/>
              </w:rPr>
              <w:t>位</w:t>
            </w:r>
          </w:p>
        </w:tc>
        <w:tc>
          <w:tcPr>
            <w:tcW w:w="2785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計</w:t>
            </w:r>
            <w:r>
              <w:rPr>
                <w:rFonts w:hint="eastAsia"/>
                <w:snapToGrid w:val="0"/>
              </w:rPr>
              <w:t>画</w:t>
            </w:r>
          </w:p>
        </w:tc>
        <w:tc>
          <w:tcPr>
            <w:tcW w:w="1383" w:type="dxa"/>
            <w:vMerge w:val="restart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※　完成後</w:t>
            </w:r>
          </w:p>
        </w:tc>
      </w:tr>
      <w:tr w:rsidR="00371331">
        <w:trPr>
          <w:cantSplit/>
          <w:trHeight w:val="319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Merge/>
            <w:vAlign w:val="center"/>
          </w:tcPr>
          <w:p w:rsidR="00371331" w:rsidRDefault="00371331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155" w:type="dxa"/>
            <w:vMerge/>
            <w:vAlign w:val="center"/>
          </w:tcPr>
          <w:p w:rsidR="00371331" w:rsidRDefault="00371331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原</w:t>
            </w:r>
            <w:r>
              <w:rPr>
                <w:rFonts w:hint="eastAsia"/>
                <w:snapToGrid w:val="0"/>
              </w:rPr>
              <w:t>水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処理</w:t>
            </w:r>
            <w:r>
              <w:rPr>
                <w:rFonts w:hint="eastAsia"/>
                <w:snapToGrid w:val="0"/>
              </w:rPr>
              <w:t>水</w:t>
            </w:r>
          </w:p>
        </w:tc>
        <w:tc>
          <w:tcPr>
            <w:tcW w:w="1383" w:type="dxa"/>
            <w:vMerge/>
            <w:vAlign w:val="center"/>
          </w:tcPr>
          <w:p w:rsidR="00371331" w:rsidRDefault="00371331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</w:p>
        </w:tc>
      </w:tr>
      <w:tr w:rsidR="00371331">
        <w:trPr>
          <w:cantSplit/>
          <w:trHeight w:val="326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840"/>
              </w:rPr>
              <w:t>水</w:t>
            </w:r>
            <w:r>
              <w:rPr>
                <w:rFonts w:hint="eastAsia"/>
                <w:snapToGrid w:val="0"/>
              </w:rPr>
              <w:t>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℃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642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3"/>
              </w:rPr>
              <w:t>アンモニア性窒素</w:t>
            </w:r>
            <w:r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  <w:spacing w:val="30"/>
              </w:rPr>
              <w:t>亜硝酸性窒素及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hint="eastAsia"/>
                <w:snapToGrid w:val="0"/>
                <w:spacing w:val="30"/>
              </w:rPr>
              <w:t>硝酸性窒素含有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1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2"/>
              </w:rPr>
              <w:t>水素イオン濃度</w:t>
            </w:r>
            <w:r>
              <w:rPr>
                <w:snapToGrid w:val="0"/>
                <w:spacing w:val="10"/>
              </w:rPr>
              <w:t>(PH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―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生物化学的酸素要求量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tcBorders>
              <w:bottom w:val="nil"/>
            </w:tcBorders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31"/>
              </w:rPr>
              <w:t>浮遊物質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407"/>
        </w:trPr>
        <w:tc>
          <w:tcPr>
            <w:tcW w:w="1874" w:type="dxa"/>
            <w:vMerge w:val="restart"/>
          </w:tcPr>
          <w:p w:rsidR="00371331" w:rsidRDefault="004C59D9">
            <w:pPr>
              <w:overflowPunct/>
              <w:snapToGrid w:val="0"/>
              <w:spacing w:before="60"/>
              <w:jc w:val="center"/>
              <w:textAlignment w:val="center"/>
              <w:rPr>
                <w:rFonts w:cstheme="minorBidi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456565</wp:posOffset>
                      </wp:positionV>
                      <wp:extent cx="66675" cy="212090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12090"/>
                              </a:xfrm>
                              <a:prstGeom prst="leftBracket">
                                <a:avLst>
                                  <a:gd name="adj" fmla="val 1590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" o:spid="_x0000_s1026" type="#_x0000_t85" style="position:absolute;left:0;text-align:left;margin-left:107.1pt;margin-top:35.95pt;width:5.2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" o:allowincell="f" adj="10800" strokeweight=".5pt"/>
                  </w:pict>
                </mc:Fallback>
              </mc:AlternateContent>
            </w:r>
            <w:r w:rsidR="00D147A7">
              <w:rPr>
                <w:rFonts w:hint="eastAsia"/>
                <w:snapToGrid w:val="0"/>
                <w:spacing w:val="52"/>
              </w:rPr>
              <w:t>施設の内</w:t>
            </w:r>
            <w:r w:rsidR="00D147A7">
              <w:rPr>
                <w:rFonts w:hint="eastAsia"/>
                <w:snapToGrid w:val="0"/>
              </w:rPr>
              <w:t>容</w:t>
            </w:r>
          </w:p>
        </w:tc>
        <w:tc>
          <w:tcPr>
            <w:tcW w:w="2431" w:type="dxa"/>
            <w:gridSpan w:val="2"/>
            <w:tcBorders>
              <w:bottom w:val="nil"/>
            </w:tcBorders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ノルマルヘキサ</w:t>
            </w:r>
            <w:r>
              <w:rPr>
                <w:rFonts w:hint="eastAsia"/>
                <w:snapToGrid w:val="0"/>
              </w:rPr>
              <w:t>ン</w:t>
            </w:r>
            <w:r>
              <w:rPr>
                <w:rFonts w:hint="eastAsia"/>
                <w:snapToGrid w:val="0"/>
                <w:spacing w:val="52"/>
              </w:rPr>
              <w:t>抽出物質含有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19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tcBorders>
              <w:top w:val="nil"/>
              <w:bottom w:val="nil"/>
            </w:tcBorders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1"/>
              </w:rPr>
              <w:t>鉱油類含有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tcBorders>
              <w:top w:val="nil"/>
            </w:tcBorders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動植物油脂含有量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31"/>
              </w:rPr>
              <w:t>沃素消費</w:t>
            </w:r>
            <w:r>
              <w:rPr>
                <w:rFonts w:hint="eastAsia"/>
                <w:snapToGrid w:val="0"/>
              </w:rPr>
              <w:t>量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83"/>
              </w:rPr>
              <w:t>フェノール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5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83"/>
              </w:rPr>
              <w:t>シアン化合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3"/>
              </w:rPr>
              <w:t>アルキル水銀化合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19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83"/>
              </w:rPr>
              <w:t>有機燐化合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19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カドミウム及びその化合物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鉛及びその化合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5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六価クロム化合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3"/>
              </w:rPr>
              <w:t>砒素及びその化合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428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水銀及びアルキル水銀</w:t>
            </w:r>
            <w:r>
              <w:rPr>
                <w:rFonts w:hint="eastAsia"/>
                <w:snapToGrid w:val="0"/>
                <w:spacing w:val="13"/>
              </w:rPr>
              <w:t>その他の水銀化合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6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クロム及びその化合物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8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30"/>
              </w:rPr>
              <w:t>銅及びその化合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19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  <w:spacing w:val="13"/>
              </w:rPr>
              <w:t>亜鉛及びその化合</w:t>
            </w:r>
            <w:r>
              <w:rPr>
                <w:rFonts w:hint="eastAsia"/>
                <w:snapToGrid w:val="0"/>
              </w:rPr>
              <w:t>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2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-12"/>
              </w:rPr>
            </w:pPr>
            <w:r>
              <w:rPr>
                <w:rFonts w:hint="eastAsia"/>
                <w:snapToGrid w:val="0"/>
                <w:spacing w:val="-12"/>
              </w:rPr>
              <w:t>鉄及びその化合物</w:t>
            </w:r>
            <w:r>
              <w:rPr>
                <w:snapToGrid w:val="0"/>
                <w:spacing w:val="-12"/>
              </w:rPr>
              <w:t>(</w:t>
            </w:r>
            <w:r>
              <w:rPr>
                <w:rFonts w:hint="eastAsia"/>
                <w:snapToGrid w:val="0"/>
                <w:spacing w:val="-12"/>
              </w:rPr>
              <w:t>溶解性</w:t>
            </w:r>
            <w:r>
              <w:rPr>
                <w:snapToGrid w:val="0"/>
                <w:spacing w:val="-12"/>
              </w:rPr>
              <w:t>)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13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83"/>
              </w:rPr>
              <w:t>マンガン及</w:t>
            </w:r>
            <w:r>
              <w:rPr>
                <w:rFonts w:hint="eastAsia"/>
                <w:snapToGrid w:val="0"/>
              </w:rPr>
              <w:t>び</w:t>
            </w:r>
            <w:r>
              <w:rPr>
                <w:rFonts w:hint="eastAsia"/>
                <w:snapToGrid w:val="0"/>
                <w:spacing w:val="11"/>
              </w:rPr>
              <w:t>その化合物</w:t>
            </w:r>
            <w:r>
              <w:rPr>
                <w:snapToGrid w:val="0"/>
                <w:spacing w:val="11"/>
              </w:rPr>
              <w:t>(</w:t>
            </w:r>
            <w:r>
              <w:rPr>
                <w:rFonts w:hint="eastAsia"/>
                <w:snapToGrid w:val="0"/>
                <w:spacing w:val="11"/>
              </w:rPr>
              <w:t>溶解性</w:t>
            </w:r>
            <w:r>
              <w:rPr>
                <w:snapToGrid w:val="0"/>
              </w:rPr>
              <w:t>)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25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ふっ素及びその化合物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71331">
        <w:trPr>
          <w:cantSplit/>
          <w:trHeight w:val="310"/>
        </w:trPr>
        <w:tc>
          <w:tcPr>
            <w:tcW w:w="1874" w:type="dxa"/>
            <w:vMerge/>
            <w:vAlign w:val="center"/>
          </w:tcPr>
          <w:p w:rsidR="00371331" w:rsidRDefault="00371331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</w:p>
        </w:tc>
        <w:tc>
          <w:tcPr>
            <w:tcW w:w="2431" w:type="dxa"/>
            <w:gridSpan w:val="2"/>
            <w:vAlign w:val="center"/>
          </w:tcPr>
          <w:p w:rsidR="00371331" w:rsidRDefault="00D147A7">
            <w:pPr>
              <w:overflowPunct/>
              <w:snapToGrid w:val="0"/>
              <w:jc w:val="distribute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ほう素及びその化合物</w:t>
            </w:r>
          </w:p>
        </w:tc>
        <w:tc>
          <w:tcPr>
            <w:tcW w:w="1155" w:type="dxa"/>
            <w:vAlign w:val="center"/>
          </w:tcPr>
          <w:p w:rsidR="00371331" w:rsidRDefault="00D147A7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mg</w:t>
            </w:r>
            <w:r>
              <w:rPr>
                <w:rFonts w:hint="eastAsia"/>
                <w:snapToGrid w:val="0"/>
              </w:rPr>
              <w:t>／</w:t>
            </w:r>
            <w:r>
              <w:rPr>
                <w:snapToGrid w:val="0"/>
              </w:rPr>
              <w:t>L</w:t>
            </w:r>
          </w:p>
        </w:tc>
        <w:tc>
          <w:tcPr>
            <w:tcW w:w="1385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383" w:type="dxa"/>
            <w:vAlign w:val="center"/>
          </w:tcPr>
          <w:p w:rsidR="00371331" w:rsidRDefault="00D147A7">
            <w:pPr>
              <w:overflowPunct/>
              <w:snapToGrid w:val="0"/>
              <w:textAlignment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147A7" w:rsidRDefault="00D147A7">
      <w:pPr>
        <w:overflowPunct/>
        <w:snapToGrid w:val="0"/>
        <w:textAlignment w:val="center"/>
        <w:rPr>
          <w:rFonts w:cstheme="minorBidi"/>
          <w:snapToGrid w:val="0"/>
        </w:rPr>
      </w:pPr>
    </w:p>
    <w:sectPr w:rsidR="00D147A7">
      <w:pgSz w:w="11906" w:h="16838" w:code="9"/>
      <w:pgMar w:top="1418" w:right="1134" w:bottom="1418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F8" w:rsidRDefault="001F29F8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1F29F8" w:rsidRDefault="001F29F8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F8" w:rsidRDefault="001F29F8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1F29F8" w:rsidRDefault="001F29F8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D9"/>
    <w:rsid w:val="000E0E2E"/>
    <w:rsid w:val="00101499"/>
    <w:rsid w:val="001F29F8"/>
    <w:rsid w:val="00326D6B"/>
    <w:rsid w:val="00371331"/>
    <w:rsid w:val="00476F7C"/>
    <w:rsid w:val="004C59D9"/>
    <w:rsid w:val="00965FBE"/>
    <w:rsid w:val="00B72555"/>
    <w:rsid w:val="00D13452"/>
    <w:rsid w:val="00D147A7"/>
    <w:rsid w:val="00D84A57"/>
    <w:rsid w:val="00DC517D"/>
    <w:rsid w:val="00ED069F"/>
    <w:rsid w:val="00FE20CB"/>
    <w:rsid w:val="00F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様式第８号の３</vt:lpstr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様式第８号の３</dc:title>
  <dc:creator>第一法規株式会社</dc:creator>
  <cp:lastModifiedBy>Administrator</cp:lastModifiedBy>
  <cp:revision>5</cp:revision>
  <cp:lastPrinted>2007-05-08T07:35:00Z</cp:lastPrinted>
  <dcterms:created xsi:type="dcterms:W3CDTF">2014-05-28T02:56:00Z</dcterms:created>
  <dcterms:modified xsi:type="dcterms:W3CDTF">2016-04-08T03:01:00Z</dcterms:modified>
</cp:coreProperties>
</file>