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5F" w:rsidRPr="0017765F" w:rsidRDefault="0017765F" w:rsidP="0017765F">
      <w:pPr>
        <w:spacing w:line="360" w:lineRule="auto"/>
        <w:rPr>
          <w:rFonts w:ascii="HGPｺﾞｼｯｸM" w:eastAsia="HGPｺﾞｼｯｸM" w:hAnsi="游明朝" w:cs="Times New Roman"/>
          <w:sz w:val="22"/>
        </w:rPr>
      </w:pPr>
      <w:bookmarkStart w:id="0" w:name="_GoBack"/>
      <w:bookmarkEnd w:id="0"/>
      <w:r w:rsidRPr="0017765F">
        <w:rPr>
          <w:rFonts w:ascii="HGPｺﾞｼｯｸM" w:eastAsia="HGPｺﾞｼｯｸM" w:hAnsi="游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2A289" wp14:editId="6FB22D25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6665595" cy="478155"/>
                <wp:effectExtent l="0" t="0" r="1905" b="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765F" w:rsidRPr="008233A3" w:rsidRDefault="0017765F" w:rsidP="0017765F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届出内容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シート　【行田みなみ産業団地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D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>地区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>】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17765F">
                              <w:rPr>
                                <w:rFonts w:ascii="HGPｺﾞｼｯｸM" w:eastAsia="HGPｺﾞｼｯｸM" w:hint="eastAsia"/>
                                <w:color w:val="000000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17765F">
                              <w:rPr>
                                <w:rFonts w:ascii="HGPｺﾞｼｯｸM" w:eastAsia="HGPｺﾞｼｯｸM"/>
                                <w:color w:val="000000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17765F" w:rsidRPr="00AE34A1" w:rsidRDefault="0017765F" w:rsidP="001776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2A289" id="角丸四角形 28" o:spid="_x0000_s1026" style="position:absolute;left:0;text-align:left;margin-left:0;margin-top:-12pt;width:524.8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" fillcolor="yellow" stroked="f" strokeweight="1pt">
                <v:fill opacity="32896f"/>
                <v:stroke joinstyle="miter"/>
                <v:textbox>
                  <w:txbxContent>
                    <w:p w:rsidR="0017765F" w:rsidRPr="008233A3" w:rsidRDefault="0017765F" w:rsidP="0017765F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届出内容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事前チェック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シート　【行田みなみ産業団地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D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>地区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>】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</w:t>
                      </w:r>
                      <w:r w:rsidRPr="0017765F">
                        <w:rPr>
                          <w:rFonts w:ascii="HGPｺﾞｼｯｸM" w:eastAsia="HGPｺﾞｼｯｸM" w:hint="eastAsia"/>
                          <w:color w:val="000000"/>
                          <w:sz w:val="32"/>
                          <w:u w:val="single"/>
                        </w:rPr>
                        <w:t xml:space="preserve">　</w:t>
                      </w:r>
                      <w:r w:rsidRPr="0017765F">
                        <w:rPr>
                          <w:rFonts w:ascii="HGPｺﾞｼｯｸM" w:eastAsia="HGPｺﾞｼｯｸM"/>
                          <w:color w:val="000000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17765F" w:rsidRPr="00AE34A1" w:rsidRDefault="0017765F" w:rsidP="001776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7765F" w:rsidRPr="0017765F" w:rsidRDefault="0017765F" w:rsidP="0017765F">
      <w:pPr>
        <w:ind w:firstLineChars="100" w:firstLine="240"/>
        <w:jc w:val="left"/>
        <w:rPr>
          <w:rFonts w:ascii="HGPｺﾞｼｯｸM" w:eastAsia="HGPｺﾞｼｯｸM" w:hAnsi="游明朝" w:cs="Times New Roman"/>
          <w:sz w:val="24"/>
        </w:rPr>
      </w:pPr>
      <w:r w:rsidRPr="0017765F">
        <w:rPr>
          <w:rFonts w:ascii="HGPｺﾞｼｯｸM" w:eastAsia="HGPｺﾞｼｯｸM" w:hAnsi="游明朝" w:cs="Times New Roman" w:hint="eastAsia"/>
          <w:sz w:val="24"/>
        </w:rPr>
        <w:t>(</w:t>
      </w:r>
      <w:r w:rsidRPr="0017765F">
        <w:rPr>
          <w:rFonts w:ascii="HGPｺﾞｼｯｸM" w:eastAsia="HGPｺﾞｼｯｸM" w:hAnsi="游明朝" w:cs="Times New Roman"/>
          <w:sz w:val="24"/>
        </w:rPr>
        <w:t xml:space="preserve">  </w:t>
      </w:r>
      <w:r w:rsidRPr="0017765F">
        <w:rPr>
          <w:rFonts w:ascii="HGPｺﾞｼｯｸM" w:eastAsia="HGPｺﾞｼｯｸM" w:hAnsi="游明朝" w:cs="Times New Roman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17765F" w:rsidRPr="0017765F" w:rsidTr="00DB4788">
        <w:trPr>
          <w:trHeight w:val="183"/>
          <w:jc w:val="center"/>
        </w:trPr>
        <w:tc>
          <w:tcPr>
            <w:tcW w:w="562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市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建築物の用途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□建築できないものに該当していない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次に掲げる事業を営む工場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肥料の製造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製革、にかわの製造又は毛皮若しくは骨の精製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アスファルトの精製</w:t>
            </w:r>
          </w:p>
          <w:p w:rsidR="0017765F" w:rsidRPr="0017765F" w:rsidRDefault="0017765F" w:rsidP="0017765F">
            <w:pPr>
              <w:spacing w:line="280" w:lineRule="exact"/>
              <w:ind w:leftChars="100" w:left="410" w:hangingChars="100" w:hanging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アスファルト、コールタール、木タール、石油蒸留産物又は</w:t>
            </w:r>
          </w:p>
          <w:p w:rsidR="0017765F" w:rsidRPr="0017765F" w:rsidRDefault="0017765F" w:rsidP="0017765F">
            <w:pPr>
              <w:spacing w:line="280" w:lineRule="exact"/>
              <w:ind w:leftChars="200" w:left="420" w:firstLineChars="50" w:firstLine="1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その残りかすを原料とする製造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オ　セメント、石膏、消石灰又はカーバイドの製造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カ　レディーミクストコンクリートの製造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キ　産業廃棄物の処理</w:t>
            </w:r>
          </w:p>
          <w:p w:rsidR="0017765F" w:rsidRPr="0017765F" w:rsidRDefault="0017765F" w:rsidP="0017765F">
            <w:pPr>
              <w:spacing w:line="280" w:lineRule="exact"/>
              <w:ind w:firstLineChars="50" w:firstLine="1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 (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　次に掲げる建築物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ア　居住を目的とする建築物（併用住宅を含む。）</w:t>
            </w:r>
          </w:p>
          <w:p w:rsidR="0017765F" w:rsidRPr="0017765F" w:rsidRDefault="0017765F" w:rsidP="0017765F">
            <w:pPr>
              <w:spacing w:line="280" w:lineRule="exact"/>
              <w:ind w:leftChars="100" w:left="510" w:hangingChars="150" w:hanging="3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イ　店舗・飲食店（ただし、当該地区内の工場において製造加工する製品を、主に販売又は提供する店舗で、その店舗部分が工場の用に供する建築物と一体であり、かつ、その床面積が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200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>㎡以下のものを除く。）</w:t>
            </w:r>
          </w:p>
          <w:p w:rsidR="0017765F" w:rsidRPr="0017765F" w:rsidRDefault="0017765F" w:rsidP="0017765F">
            <w:pPr>
              <w:spacing w:line="280" w:lineRule="exact"/>
              <w:ind w:leftChars="100" w:left="510" w:hangingChars="150" w:hanging="3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ウ　マージャン屋、パチンコ屋、射的場、勝馬投票券販売所、場外車券売場等、その他これらに類するもの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エ　カラオケボックスその他これに類するもの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オ　ボーリング場、スケート場、水泳場その他これらに類するもの</w:t>
            </w:r>
            <w:r w:rsidRPr="0017765F">
              <w:rPr>
                <w:rFonts w:ascii="Segoe UI Symbol" w:eastAsia="HGPｺﾞｼｯｸM" w:hAnsi="Segoe UI Symbol" w:cs="Segoe UI Symbol"/>
                <w:sz w:val="20"/>
              </w:rPr>
              <w:t xml:space="preserve"> 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カ　公衆浴場、診療所、保育所その他これらに類するもの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キ　老人福祉センター、児童厚生施設その他これらに類するもの</w:t>
            </w:r>
          </w:p>
          <w:p w:rsidR="0017765F" w:rsidRPr="0017765F" w:rsidRDefault="0017765F" w:rsidP="0017765F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ク　自動車教習所</w:t>
            </w:r>
          </w:p>
          <w:p w:rsidR="0017765F" w:rsidRPr="0017765F" w:rsidRDefault="0017765F" w:rsidP="0017765F">
            <w:pPr>
              <w:spacing w:line="280" w:lineRule="exact"/>
              <w:ind w:leftChars="100" w:left="610" w:hangingChars="200" w:hanging="4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ケ　その他工業団地にふさわしくない施設（老人ホーム、理髪</w:t>
            </w:r>
          </w:p>
          <w:p w:rsidR="0017765F" w:rsidRPr="0017765F" w:rsidRDefault="0017765F" w:rsidP="0017765F">
            <w:pPr>
              <w:spacing w:line="280" w:lineRule="exact"/>
              <w:ind w:firstLineChars="250" w:firstLine="5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0"/>
              </w:rPr>
              <w:t>店、美容院、クリーニング取次店）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236908804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敷地面積（　　　　）㎡≧１000㎡…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845004840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最高限度（５０％）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建蔽率　　 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）％≦50%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1269425176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容積率の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建築物の延べ面積　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③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容積率算定の根拠となる対象延べ面積：（　　　　　）㎡…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容積率：（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④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）㎡/（</w:t>
            </w: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①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　　）㎡×100</w:t>
            </w:r>
          </w:p>
          <w:p w:rsidR="0017765F" w:rsidRPr="0017765F" w:rsidRDefault="0017765F" w:rsidP="0017765F">
            <w:pPr>
              <w:spacing w:line="280" w:lineRule="exact"/>
              <w:jc w:val="righ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＝（　　　　）％≦200%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677198413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壁面の位置の制限</w:t>
            </w:r>
          </w:p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道路境界線までの距離：（　　　　　　）ｍ≧４ｍ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□隣地境界線・緩衝緑地帯までの距離（　　　　　）ｍ≧2ｍ</w:t>
            </w:r>
          </w:p>
        </w:tc>
        <w:tc>
          <w:tcPr>
            <w:tcW w:w="1056" w:type="dxa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769007264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Align w:val="center"/>
          </w:tcPr>
          <w:p w:rsidR="0017765F" w:rsidRPr="0017765F" w:rsidRDefault="0017765F" w:rsidP="0017765F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701"/>
          <w:jc w:val="center"/>
        </w:trPr>
        <w:tc>
          <w:tcPr>
            <w:tcW w:w="562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６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垣又は柵の構造制限</w:t>
            </w:r>
          </w:p>
        </w:tc>
        <w:tc>
          <w:tcPr>
            <w:tcW w:w="5670" w:type="dxa"/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□生垣　高さ制限なし</w:t>
            </w:r>
          </w:p>
        </w:tc>
        <w:tc>
          <w:tcPr>
            <w:tcW w:w="1056" w:type="dxa"/>
            <w:vMerge w:val="restart"/>
            <w:vAlign w:val="center"/>
          </w:tcPr>
          <w:sdt>
            <w:sdtPr>
              <w:rPr>
                <w:rFonts w:ascii="Segoe UI Symbol" w:eastAsia="HGPｺﾞｼｯｸM" w:hAnsi="Segoe UI Symbol" w:cs="Segoe UI Symbol"/>
                <w:sz w:val="22"/>
              </w:rPr>
              <w:id w:val="-1673395301"/>
              <w:lock w:val="sdtLocked"/>
              <w14:checkbox>
                <w14:checked w14:val="0"/>
                <w14:checkedState w14:val="2611" w14:font="メイリオ"/>
                <w14:uncheckedState w14:val="2610" w14:font="ＭＳ ゴシック"/>
              </w14:checkbox>
            </w:sdtPr>
            <w:sdtContent>
              <w:p w:rsidR="0017765F" w:rsidRPr="0017765F" w:rsidRDefault="00162E3C" w:rsidP="0017765F">
                <w:pPr>
                  <w:spacing w:line="276" w:lineRule="auto"/>
                  <w:jc w:val="center"/>
                  <w:rPr>
                    <w:rFonts w:ascii="HGPｺﾞｼｯｸM" w:eastAsia="HGPｺﾞｼｯｸM" w:hAnsi="游明朝" w:cs="Times New Roman"/>
                    <w:sz w:val="22"/>
                  </w:rPr>
                </w:pPr>
                <w:r>
                  <w:rPr>
                    <w:rFonts w:ascii="ＭＳ ゴシック" w:eastAsia="ＭＳ ゴシック" w:hAnsi="ＭＳ ゴシック" w:cs="Segoe UI Symbol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946" w:type="dxa"/>
            <w:vMerge w:val="restart"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適・否</w:t>
            </w:r>
          </w:p>
        </w:tc>
      </w:tr>
      <w:tr w:rsidR="0017765F" w:rsidRPr="0017765F" w:rsidTr="00DB4788">
        <w:trPr>
          <w:trHeight w:val="1687"/>
          <w:jc w:val="center"/>
        </w:trPr>
        <w:tc>
          <w:tcPr>
            <w:tcW w:w="562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spacing w:line="360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vAlign w:val="center"/>
          </w:tcPr>
          <w:p w:rsidR="0017765F" w:rsidRPr="0017765F" w:rsidRDefault="0017765F" w:rsidP="0017765F">
            <w:pPr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見通しのきく金属フェンス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□上記に類するもの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 xml:space="preserve">　　　かつ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HGPｺﾞｼｯｸM" w:eastAsia="HGPｺﾞｼｯｸM" w:hAnsi="游明朝" w:cs="Times New Roman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□前面道路の中心の</w:t>
            </w:r>
            <w:r w:rsidRPr="0017765F">
              <w:rPr>
                <w:rFonts w:ascii="HGPｺﾞｼｯｸM" w:eastAsia="HGPｺﾞｼｯｸM" w:hAnsi="游明朝" w:cs="Times New Roman" w:hint="eastAsia"/>
                <w:sz w:val="22"/>
              </w:rPr>
              <w:t>から高さ（　　　　　）ｍ≦2.0m</w:t>
            </w:r>
          </w:p>
          <w:p w:rsidR="0017765F" w:rsidRPr="0017765F" w:rsidRDefault="0017765F" w:rsidP="0017765F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□敷地地盤面からの基礎高さ（　　　　　　）ｍ≦</w:t>
            </w:r>
            <w:r w:rsidRPr="0017765F">
              <w:rPr>
                <w:rFonts w:ascii="Segoe UI Symbol" w:eastAsia="HGPｺﾞｼｯｸM" w:hAnsi="Segoe UI Symbol" w:cs="Segoe UI Symbol" w:hint="eastAsia"/>
                <w:sz w:val="22"/>
              </w:rPr>
              <w:t>0.6m</w:t>
            </w:r>
          </w:p>
        </w:tc>
        <w:tc>
          <w:tcPr>
            <w:tcW w:w="105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</w:p>
        </w:tc>
        <w:tc>
          <w:tcPr>
            <w:tcW w:w="946" w:type="dxa"/>
            <w:vMerge/>
            <w:vAlign w:val="center"/>
          </w:tcPr>
          <w:p w:rsidR="0017765F" w:rsidRPr="0017765F" w:rsidRDefault="0017765F" w:rsidP="0017765F">
            <w:pPr>
              <w:spacing w:line="276" w:lineRule="auto"/>
              <w:jc w:val="center"/>
              <w:rPr>
                <w:rFonts w:ascii="HGPｺﾞｼｯｸM" w:eastAsia="HGPｺﾞｼｯｸM" w:hAnsi="游明朝" w:cs="Times New Roman"/>
                <w:sz w:val="22"/>
              </w:rPr>
            </w:pPr>
          </w:p>
        </w:tc>
      </w:tr>
    </w:tbl>
    <w:p w:rsidR="008E64B2" w:rsidRPr="0017765F" w:rsidRDefault="008E64B2" w:rsidP="00162E3C">
      <w:pPr>
        <w:spacing w:line="360" w:lineRule="auto"/>
        <w:rPr>
          <w:rFonts w:hint="eastAsia"/>
        </w:rPr>
      </w:pPr>
    </w:p>
    <w:sectPr w:rsidR="008E64B2" w:rsidRPr="0017765F" w:rsidSect="00177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A5" w:rsidRDefault="004614A5" w:rsidP="00162E3C">
      <w:r>
        <w:separator/>
      </w:r>
    </w:p>
  </w:endnote>
  <w:endnote w:type="continuationSeparator" w:id="0">
    <w:p w:rsidR="004614A5" w:rsidRDefault="004614A5" w:rsidP="0016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A5" w:rsidRDefault="004614A5" w:rsidP="00162E3C">
      <w:r>
        <w:separator/>
      </w:r>
    </w:p>
  </w:footnote>
  <w:footnote w:type="continuationSeparator" w:id="0">
    <w:p w:rsidR="004614A5" w:rsidRDefault="004614A5" w:rsidP="00162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5F"/>
    <w:rsid w:val="00162E3C"/>
    <w:rsid w:val="0017765F"/>
    <w:rsid w:val="004058F2"/>
    <w:rsid w:val="004614A5"/>
    <w:rsid w:val="00466DEE"/>
    <w:rsid w:val="004E67DB"/>
    <w:rsid w:val="00573BDD"/>
    <w:rsid w:val="0071423B"/>
    <w:rsid w:val="00734399"/>
    <w:rsid w:val="007B04BB"/>
    <w:rsid w:val="008E64B2"/>
    <w:rsid w:val="00966185"/>
    <w:rsid w:val="00A41675"/>
    <w:rsid w:val="00BC6116"/>
    <w:rsid w:val="00C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4F249"/>
  <w15:chartTrackingRefBased/>
  <w15:docId w15:val="{49DC7A01-E43A-455F-9C79-A880AC27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2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E3C"/>
  </w:style>
  <w:style w:type="paragraph" w:styleId="a6">
    <w:name w:val="footer"/>
    <w:basedOn w:val="a"/>
    <w:link w:val="a7"/>
    <w:uiPriority w:val="99"/>
    <w:unhideWhenUsed/>
    <w:rsid w:val="00162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2</cp:revision>
  <dcterms:created xsi:type="dcterms:W3CDTF">2023-03-23T02:36:00Z</dcterms:created>
  <dcterms:modified xsi:type="dcterms:W3CDTF">2023-03-23T02:44:00Z</dcterms:modified>
</cp:coreProperties>
</file>