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C2536B" w14:textId="3EB9ABC4" w:rsidR="00761A6B" w:rsidRDefault="00761A6B" w:rsidP="0077063F"/>
    <w:tbl>
      <w:tblPr>
        <w:tblStyle w:val="a5"/>
        <w:tblpPr w:leftFromText="142" w:rightFromText="142" w:vertAnchor="text" w:horzAnchor="margin" w:tblpXSpec="center" w:tblpY="-44"/>
        <w:tblW w:w="0" w:type="auto"/>
        <w:tblLook w:val="04A0" w:firstRow="1" w:lastRow="0" w:firstColumn="1" w:lastColumn="0" w:noHBand="0" w:noVBand="1"/>
      </w:tblPr>
      <w:tblGrid>
        <w:gridCol w:w="1838"/>
        <w:gridCol w:w="4678"/>
        <w:gridCol w:w="1134"/>
        <w:gridCol w:w="2086"/>
      </w:tblGrid>
      <w:tr w:rsidR="00530DDA" w:rsidRPr="00AE4EFA" w14:paraId="69A712FF" w14:textId="77777777" w:rsidTr="00530DDA">
        <w:trPr>
          <w:trHeight w:val="567"/>
        </w:trPr>
        <w:tc>
          <w:tcPr>
            <w:tcW w:w="9736" w:type="dxa"/>
            <w:gridSpan w:val="4"/>
            <w:shd w:val="clear" w:color="auto" w:fill="000000" w:themeFill="text1"/>
            <w:vAlign w:val="center"/>
          </w:tcPr>
          <w:p w14:paraId="4A20DC0F" w14:textId="141E2607" w:rsidR="00530DDA" w:rsidRPr="00A9661B" w:rsidRDefault="00530DDA" w:rsidP="00530DDA">
            <w:pPr>
              <w:jc w:val="center"/>
              <w:rPr>
                <w:rFonts w:ascii="メイリオ" w:eastAsia="メイリオ" w:hAnsi="メイリオ"/>
                <w:b/>
                <w:sz w:val="24"/>
              </w:rPr>
            </w:pPr>
            <w:r>
              <w:rPr>
                <w:rFonts w:ascii="メイリオ" w:eastAsia="メイリオ" w:hAnsi="メイリオ" w:hint="eastAsia"/>
                <w:b/>
                <w:color w:val="FFFFFF" w:themeColor="background1"/>
                <w:sz w:val="32"/>
              </w:rPr>
              <w:t>子どもたちによる‶平和なまち“絵画展202</w:t>
            </w:r>
            <w:r w:rsidR="00B23B52">
              <w:rPr>
                <w:rFonts w:ascii="メイリオ" w:eastAsia="メイリオ" w:hAnsi="メイリオ" w:hint="eastAsia"/>
                <w:b/>
                <w:color w:val="FFFFFF" w:themeColor="background1"/>
                <w:sz w:val="32"/>
              </w:rPr>
              <w:t>6</w:t>
            </w:r>
            <w:r>
              <w:rPr>
                <w:rFonts w:ascii="メイリオ" w:eastAsia="メイリオ" w:hAnsi="メイリオ" w:hint="eastAsia"/>
                <w:b/>
                <w:color w:val="FFFFFF" w:themeColor="background1"/>
                <w:sz w:val="32"/>
              </w:rPr>
              <w:t xml:space="preserve">　応募申込書</w:t>
            </w:r>
          </w:p>
        </w:tc>
      </w:tr>
      <w:tr w:rsidR="00530DDA" w:rsidRPr="00AE4EFA" w14:paraId="78440663" w14:textId="77777777" w:rsidTr="00530DDA">
        <w:trPr>
          <w:trHeight w:val="1080"/>
        </w:trPr>
        <w:tc>
          <w:tcPr>
            <w:tcW w:w="1838" w:type="dxa"/>
            <w:shd w:val="clear" w:color="auto" w:fill="D9D9D9" w:themeFill="background1" w:themeFillShade="D9"/>
            <w:vAlign w:val="center"/>
          </w:tcPr>
          <w:p w14:paraId="4990C1E3" w14:textId="77777777" w:rsidR="00530DDA" w:rsidRDefault="00530DDA" w:rsidP="00530DDA">
            <w:pPr>
              <w:jc w:val="center"/>
              <w:rPr>
                <w:rFonts w:ascii="HG丸ｺﾞｼｯｸM-PRO" w:eastAsia="HG丸ｺﾞｼｯｸM-PRO" w:hAnsi="HG丸ｺﾞｼｯｸM-PRO"/>
                <w:sz w:val="24"/>
              </w:rPr>
            </w:pPr>
            <w:r w:rsidRPr="009E2706">
              <w:rPr>
                <w:rFonts w:ascii="HG丸ｺﾞｼｯｸM-PRO" w:eastAsia="HG丸ｺﾞｼｯｸM-PRO" w:hAnsi="HG丸ｺﾞｼｯｸM-PRO" w:hint="eastAsia"/>
                <w:sz w:val="24"/>
              </w:rPr>
              <w:t>学校名</w:t>
            </w:r>
          </w:p>
        </w:tc>
        <w:tc>
          <w:tcPr>
            <w:tcW w:w="4678" w:type="dxa"/>
            <w:shd w:val="clear" w:color="auto" w:fill="auto"/>
            <w:vAlign w:val="center"/>
          </w:tcPr>
          <w:p w14:paraId="516B07F7" w14:textId="4B15006C" w:rsidR="00530DDA" w:rsidRPr="009E2706" w:rsidRDefault="00530DDA" w:rsidP="00530DDA">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行田市立　　　　　　　　　　小学校</w:t>
            </w:r>
          </w:p>
        </w:tc>
        <w:tc>
          <w:tcPr>
            <w:tcW w:w="1134" w:type="dxa"/>
            <w:shd w:val="clear" w:color="auto" w:fill="D9D9D9" w:themeFill="background1" w:themeFillShade="D9"/>
            <w:vAlign w:val="center"/>
          </w:tcPr>
          <w:p w14:paraId="121D7B28" w14:textId="77777777" w:rsidR="00530DDA" w:rsidRPr="00AE4EFA" w:rsidRDefault="00530DDA" w:rsidP="00530DDA">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学年</w:t>
            </w:r>
          </w:p>
        </w:tc>
        <w:tc>
          <w:tcPr>
            <w:tcW w:w="2086" w:type="dxa"/>
            <w:shd w:val="clear" w:color="auto" w:fill="auto"/>
            <w:vAlign w:val="center"/>
          </w:tcPr>
          <w:p w14:paraId="100A5AA4" w14:textId="77777777" w:rsidR="00530DDA" w:rsidRPr="00AE4EFA" w:rsidRDefault="00530DDA" w:rsidP="00530DDA">
            <w:pPr>
              <w:ind w:rightChars="61" w:right="128"/>
              <w:jc w:val="righ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年　</w:t>
            </w:r>
          </w:p>
        </w:tc>
      </w:tr>
      <w:tr w:rsidR="00530DDA" w:rsidRPr="00AE4EFA" w14:paraId="274529DE" w14:textId="77777777" w:rsidTr="00530DDA">
        <w:trPr>
          <w:trHeight w:val="454"/>
        </w:trPr>
        <w:tc>
          <w:tcPr>
            <w:tcW w:w="1838" w:type="dxa"/>
            <w:tcBorders>
              <w:bottom w:val="dashed" w:sz="4" w:space="0" w:color="auto"/>
            </w:tcBorders>
            <w:shd w:val="clear" w:color="auto" w:fill="D9D9D9" w:themeFill="background1" w:themeFillShade="D9"/>
            <w:vAlign w:val="center"/>
          </w:tcPr>
          <w:p w14:paraId="64B608BC" w14:textId="77777777" w:rsidR="00530DDA" w:rsidRPr="009E2706" w:rsidRDefault="00530DDA" w:rsidP="00530DDA">
            <w:pPr>
              <w:jc w:val="center"/>
              <w:rPr>
                <w:rFonts w:ascii="HG丸ｺﾞｼｯｸM-PRO" w:eastAsia="HG丸ｺﾞｼｯｸM-PRO" w:hAnsi="HG丸ｺﾞｼｯｸM-PRO"/>
                <w:sz w:val="24"/>
              </w:rPr>
            </w:pPr>
            <w:r w:rsidRPr="009E2706">
              <w:rPr>
                <w:rFonts w:ascii="HG丸ｺﾞｼｯｸM-PRO" w:eastAsia="HG丸ｺﾞｼｯｸM-PRO" w:hAnsi="HG丸ｺﾞｼｯｸM-PRO" w:hint="eastAsia"/>
                <w:sz w:val="24"/>
              </w:rPr>
              <w:t>ふりがな</w:t>
            </w:r>
          </w:p>
        </w:tc>
        <w:tc>
          <w:tcPr>
            <w:tcW w:w="4678" w:type="dxa"/>
            <w:tcBorders>
              <w:bottom w:val="dashed" w:sz="4" w:space="0" w:color="auto"/>
            </w:tcBorders>
            <w:vAlign w:val="center"/>
          </w:tcPr>
          <w:p w14:paraId="367A0F68" w14:textId="29C8C4A5" w:rsidR="00530DDA" w:rsidRPr="00AE4EFA" w:rsidRDefault="00530DDA" w:rsidP="00530DDA">
            <w:pPr>
              <w:rPr>
                <w:rFonts w:ascii="HG丸ｺﾞｼｯｸM-PRO" w:eastAsia="HG丸ｺﾞｼｯｸM-PRO" w:hAnsi="HG丸ｺﾞｼｯｸM-PRO"/>
                <w:sz w:val="24"/>
              </w:rPr>
            </w:pPr>
          </w:p>
        </w:tc>
        <w:tc>
          <w:tcPr>
            <w:tcW w:w="1134" w:type="dxa"/>
            <w:vMerge w:val="restart"/>
            <w:shd w:val="clear" w:color="auto" w:fill="D9D9D9" w:themeFill="background1" w:themeFillShade="D9"/>
            <w:vAlign w:val="center"/>
          </w:tcPr>
          <w:p w14:paraId="03ADCCF8" w14:textId="77777777" w:rsidR="00530DDA" w:rsidRPr="00AE4EFA" w:rsidRDefault="00530DDA" w:rsidP="00530DDA">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年齢</w:t>
            </w:r>
          </w:p>
        </w:tc>
        <w:tc>
          <w:tcPr>
            <w:tcW w:w="2086" w:type="dxa"/>
            <w:vMerge w:val="restart"/>
            <w:tcBorders>
              <w:bottom w:val="nil"/>
            </w:tcBorders>
            <w:vAlign w:val="center"/>
          </w:tcPr>
          <w:p w14:paraId="3D9D04CF" w14:textId="77777777" w:rsidR="00530DDA" w:rsidRDefault="00530DDA" w:rsidP="00530DDA">
            <w:pPr>
              <w:rPr>
                <w:rFonts w:ascii="HG丸ｺﾞｼｯｸM-PRO" w:eastAsia="HG丸ｺﾞｼｯｸM-PRO" w:hAnsi="HG丸ｺﾞｼｯｸM-PRO"/>
                <w:sz w:val="24"/>
              </w:rPr>
            </w:pPr>
          </w:p>
          <w:p w14:paraId="4BCE5450" w14:textId="77777777" w:rsidR="00530DDA" w:rsidRDefault="00530DDA" w:rsidP="00530DD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歳</w:t>
            </w:r>
          </w:p>
          <w:p w14:paraId="4585561B" w14:textId="5879CE18" w:rsidR="00530DDA" w:rsidRPr="00C23BEC" w:rsidRDefault="00530DDA" w:rsidP="00530DDA">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(202</w:t>
            </w:r>
            <w:r w:rsidR="00B23B52">
              <w:rPr>
                <w:rFonts w:ascii="HG丸ｺﾞｼｯｸM-PRO" w:eastAsia="HG丸ｺﾞｼｯｸM-PRO" w:hAnsi="HG丸ｺﾞｼｯｸM-PRO" w:hint="eastAsia"/>
                <w:sz w:val="20"/>
                <w:szCs w:val="20"/>
              </w:rPr>
              <w:t>６</w:t>
            </w:r>
            <w:r w:rsidRPr="00C23BEC">
              <w:rPr>
                <w:rFonts w:ascii="HG丸ｺﾞｼｯｸM-PRO" w:eastAsia="HG丸ｺﾞｼｯｸM-PRO" w:hAnsi="HG丸ｺﾞｼｯｸM-PRO" w:hint="eastAsia"/>
                <w:sz w:val="20"/>
                <w:szCs w:val="20"/>
              </w:rPr>
              <w:t>.11.1</w:t>
            </w:r>
            <w:r>
              <w:rPr>
                <w:rFonts w:ascii="HG丸ｺﾞｼｯｸM-PRO" w:eastAsia="HG丸ｺﾞｼｯｸM-PRO" w:hAnsi="HG丸ｺﾞｼｯｸM-PRO" w:hint="eastAsia"/>
                <w:sz w:val="20"/>
                <w:szCs w:val="20"/>
              </w:rPr>
              <w:t>時点)</w:t>
            </w:r>
          </w:p>
        </w:tc>
      </w:tr>
      <w:tr w:rsidR="00530DDA" w:rsidRPr="00AE4EFA" w14:paraId="58878EEB" w14:textId="77777777" w:rsidTr="00530DDA">
        <w:trPr>
          <w:trHeight w:val="962"/>
        </w:trPr>
        <w:tc>
          <w:tcPr>
            <w:tcW w:w="1838" w:type="dxa"/>
            <w:tcBorders>
              <w:top w:val="dashed" w:sz="4" w:space="0" w:color="auto"/>
            </w:tcBorders>
            <w:shd w:val="clear" w:color="auto" w:fill="D9D9D9" w:themeFill="background1" w:themeFillShade="D9"/>
            <w:vAlign w:val="center"/>
          </w:tcPr>
          <w:p w14:paraId="2363FE3F" w14:textId="77777777" w:rsidR="00530DDA" w:rsidRPr="009E2706" w:rsidRDefault="00530DDA" w:rsidP="00530DDA">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氏　　名</w:t>
            </w:r>
          </w:p>
        </w:tc>
        <w:tc>
          <w:tcPr>
            <w:tcW w:w="4678" w:type="dxa"/>
            <w:tcBorders>
              <w:top w:val="dashed" w:sz="4" w:space="0" w:color="auto"/>
            </w:tcBorders>
            <w:vAlign w:val="center"/>
          </w:tcPr>
          <w:p w14:paraId="4E1D6D22" w14:textId="05953B19" w:rsidR="00530DDA" w:rsidRPr="00AE4EFA" w:rsidRDefault="00530DDA" w:rsidP="00530DDA">
            <w:pPr>
              <w:rPr>
                <w:rFonts w:ascii="HG丸ｺﾞｼｯｸM-PRO" w:eastAsia="HG丸ｺﾞｼｯｸM-PRO" w:hAnsi="HG丸ｺﾞｼｯｸM-PRO"/>
                <w:sz w:val="24"/>
              </w:rPr>
            </w:pPr>
          </w:p>
        </w:tc>
        <w:tc>
          <w:tcPr>
            <w:tcW w:w="1134" w:type="dxa"/>
            <w:vMerge/>
            <w:shd w:val="clear" w:color="auto" w:fill="D9D9D9" w:themeFill="background1" w:themeFillShade="D9"/>
            <w:vAlign w:val="center"/>
          </w:tcPr>
          <w:p w14:paraId="59F09EAC" w14:textId="77777777" w:rsidR="00530DDA" w:rsidRPr="00AE4EFA" w:rsidRDefault="00530DDA" w:rsidP="00530DDA">
            <w:pPr>
              <w:jc w:val="center"/>
              <w:rPr>
                <w:rFonts w:ascii="HG丸ｺﾞｼｯｸM-PRO" w:eastAsia="HG丸ｺﾞｼｯｸM-PRO" w:hAnsi="HG丸ｺﾞｼｯｸM-PRO"/>
                <w:sz w:val="24"/>
              </w:rPr>
            </w:pPr>
          </w:p>
        </w:tc>
        <w:tc>
          <w:tcPr>
            <w:tcW w:w="2086" w:type="dxa"/>
            <w:vMerge/>
            <w:tcBorders>
              <w:top w:val="nil"/>
              <w:bottom w:val="nil"/>
            </w:tcBorders>
            <w:vAlign w:val="center"/>
          </w:tcPr>
          <w:p w14:paraId="7F0406D8" w14:textId="77777777" w:rsidR="00530DDA" w:rsidRPr="00AE4EFA" w:rsidRDefault="00530DDA" w:rsidP="00530DDA">
            <w:pPr>
              <w:jc w:val="center"/>
              <w:rPr>
                <w:rFonts w:ascii="HG丸ｺﾞｼｯｸM-PRO" w:eastAsia="HG丸ｺﾞｼｯｸM-PRO" w:hAnsi="HG丸ｺﾞｼｯｸM-PRO"/>
                <w:sz w:val="24"/>
              </w:rPr>
            </w:pPr>
          </w:p>
        </w:tc>
      </w:tr>
      <w:tr w:rsidR="00530DDA" w14:paraId="27B44483" w14:textId="77777777" w:rsidTr="00530DDA">
        <w:trPr>
          <w:trHeight w:val="534"/>
        </w:trPr>
        <w:tc>
          <w:tcPr>
            <w:tcW w:w="9736" w:type="dxa"/>
            <w:gridSpan w:val="4"/>
            <w:shd w:val="clear" w:color="auto" w:fill="D9D9D9" w:themeFill="background1" w:themeFillShade="D9"/>
            <w:vAlign w:val="center"/>
          </w:tcPr>
          <w:p w14:paraId="6382B059" w14:textId="79D1C437" w:rsidR="00530DDA" w:rsidRPr="008D3465" w:rsidRDefault="00530DDA" w:rsidP="00530DDA">
            <w:pPr>
              <w:jc w:val="center"/>
              <w:rPr>
                <w:rFonts w:ascii="HG丸ｺﾞｼｯｸM-PRO" w:eastAsia="HG丸ｺﾞｼｯｸM-PRO" w:hAnsi="HG丸ｺﾞｼｯｸM-PRO"/>
              </w:rPr>
            </w:pPr>
            <w:r>
              <w:rPr>
                <w:rFonts w:ascii="HG丸ｺﾞｼｯｸM-PRO" w:eastAsia="HG丸ｺﾞｼｯｸM-PRO" w:hAnsi="HG丸ｺﾞｼｯｸM-PRO" w:hint="eastAsia"/>
                <w:sz w:val="24"/>
              </w:rPr>
              <w:t>作品に込めた平和への思いを自由に記入してください。</w:t>
            </w:r>
          </w:p>
        </w:tc>
      </w:tr>
      <w:tr w:rsidR="00530DDA" w:rsidRPr="00EA541E" w14:paraId="463CE864" w14:textId="77777777" w:rsidTr="00530DDA">
        <w:trPr>
          <w:trHeight w:val="1946"/>
        </w:trPr>
        <w:tc>
          <w:tcPr>
            <w:tcW w:w="9736" w:type="dxa"/>
            <w:gridSpan w:val="4"/>
          </w:tcPr>
          <w:p w14:paraId="49B52AEF" w14:textId="569DDBBA" w:rsidR="00530DDA" w:rsidRPr="00EA541E" w:rsidRDefault="00530DDA" w:rsidP="00530DDA">
            <w:pPr>
              <w:rPr>
                <w:sz w:val="48"/>
                <w:szCs w:val="48"/>
              </w:rPr>
            </w:pPr>
            <w:r>
              <w:rPr>
                <w:noProof/>
              </w:rPr>
              <mc:AlternateContent>
                <mc:Choice Requires="wps">
                  <w:drawing>
                    <wp:anchor distT="0" distB="0" distL="114300" distR="114300" simplePos="0" relativeHeight="251685888" behindDoc="0" locked="0" layoutInCell="1" allowOverlap="1" wp14:anchorId="29AC2ECE" wp14:editId="7936B0B2">
                      <wp:simplePos x="0" y="0"/>
                      <wp:positionH relativeFrom="column">
                        <wp:posOffset>-33655</wp:posOffset>
                      </wp:positionH>
                      <wp:positionV relativeFrom="paragraph">
                        <wp:posOffset>601979</wp:posOffset>
                      </wp:positionV>
                      <wp:extent cx="6038850" cy="0"/>
                      <wp:effectExtent l="0" t="0" r="19050" b="19050"/>
                      <wp:wrapNone/>
                      <wp:docPr id="4" name="直線コネクタ 4"/>
                      <wp:cNvGraphicFramePr/>
                      <a:graphic xmlns:a="http://schemas.openxmlformats.org/drawingml/2006/main">
                        <a:graphicData uri="http://schemas.microsoft.com/office/word/2010/wordprocessingShape">
                          <wps:wsp>
                            <wps:cNvCnPr/>
                            <wps:spPr>
                              <a:xfrm flipV="1">
                                <a:off x="0" y="0"/>
                                <a:ext cx="6038850" cy="0"/>
                              </a:xfrm>
                              <a:prstGeom prst="line">
                                <a:avLst/>
                              </a:prstGeom>
                              <a:noFill/>
                              <a:ln w="6350" cap="flat" cmpd="sng" algn="ctr">
                                <a:solidFill>
                                  <a:srgbClr val="E7E6E6">
                                    <a:lumMod val="75000"/>
                                  </a:srgbClr>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C3900C" id="直線コネクタ 4" o:spid="_x0000_s1026" style="position:absolute;left:0;text-align:lef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47.4pt" to="472.85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" strokecolor="#afabab" strokeweight=".5pt">
                      <v:stroke dashstyle="3 1" joinstyle="miter"/>
                    </v:line>
                  </w:pict>
                </mc:Fallback>
              </mc:AlternateContent>
            </w:r>
          </w:p>
        </w:tc>
      </w:tr>
    </w:tbl>
    <w:p w14:paraId="40351F65" w14:textId="1A3544D8" w:rsidR="00530DDA" w:rsidRDefault="00530DDA">
      <w:r>
        <w:rPr>
          <w:rFonts w:hint="eastAsia"/>
          <w:noProof/>
        </w:rPr>
        <mc:AlternateContent>
          <mc:Choice Requires="wps">
            <w:drawing>
              <wp:anchor distT="0" distB="0" distL="114300" distR="114300" simplePos="0" relativeHeight="251682816" behindDoc="0" locked="0" layoutInCell="1" allowOverlap="1" wp14:anchorId="6FB44BC0" wp14:editId="0204DF88">
                <wp:simplePos x="0" y="0"/>
                <wp:positionH relativeFrom="margin">
                  <wp:posOffset>-16510</wp:posOffset>
                </wp:positionH>
                <wp:positionV relativeFrom="paragraph">
                  <wp:posOffset>132715</wp:posOffset>
                </wp:positionV>
                <wp:extent cx="7631430" cy="0"/>
                <wp:effectExtent l="0" t="0" r="0" b="0"/>
                <wp:wrapNone/>
                <wp:docPr id="2" name="直線コネクタ 2"/>
                <wp:cNvGraphicFramePr/>
                <a:graphic xmlns:a="http://schemas.openxmlformats.org/drawingml/2006/main">
                  <a:graphicData uri="http://schemas.microsoft.com/office/word/2010/wordprocessingShape">
                    <wps:wsp>
                      <wps:cNvCnPr/>
                      <wps:spPr>
                        <a:xfrm flipV="1">
                          <a:off x="0" y="0"/>
                          <a:ext cx="7631430" cy="0"/>
                        </a:xfrm>
                        <a:prstGeom prst="line">
                          <a:avLst/>
                        </a:prstGeom>
                        <a:ln w="19050">
                          <a:prstDash val="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8593AF" id="直線コネクタ 2" o:spid="_x0000_s1026" style="position:absolute;left:0;text-align:left;flip:y;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pt,10.45pt" to="599.6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" strokecolor="black [3200]" strokeweight="1.5pt">
                <v:stroke dashstyle="dashDot" joinstyle="miter"/>
                <w10:wrap anchorx="margin"/>
              </v:line>
            </w:pict>
          </mc:Fallback>
        </mc:AlternateContent>
      </w:r>
      <w:r>
        <w:rPr>
          <w:noProof/>
        </w:rPr>
        <mc:AlternateContent>
          <mc:Choice Requires="wps">
            <w:drawing>
              <wp:anchor distT="0" distB="0" distL="114300" distR="114300" simplePos="0" relativeHeight="251683840" behindDoc="0" locked="0" layoutInCell="1" allowOverlap="1" wp14:anchorId="6D70A5AA" wp14:editId="36F9E60D">
                <wp:simplePos x="0" y="0"/>
                <wp:positionH relativeFrom="margin">
                  <wp:posOffset>2675255</wp:posOffset>
                </wp:positionH>
                <wp:positionV relativeFrom="paragraph">
                  <wp:posOffset>4445</wp:posOffset>
                </wp:positionV>
                <wp:extent cx="1123950" cy="2667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1123950" cy="266700"/>
                        </a:xfrm>
                        <a:prstGeom prst="rect">
                          <a:avLst/>
                        </a:prstGeom>
                        <a:solidFill>
                          <a:schemeClr val="lt1"/>
                        </a:solidFill>
                        <a:ln w="6350">
                          <a:noFill/>
                        </a:ln>
                      </wps:spPr>
                      <wps:txbx>
                        <w:txbxContent>
                          <w:p w14:paraId="3029F998" w14:textId="77777777" w:rsidR="0077063F" w:rsidRPr="00AC6150" w:rsidRDefault="0077063F" w:rsidP="0077063F">
                            <w:pPr>
                              <w:jc w:val="center"/>
                              <w:rPr>
                                <w:rFonts w:ascii="HG丸ｺﾞｼｯｸM-PRO" w:eastAsia="HG丸ｺﾞｼｯｸM-PRO" w:hAnsi="HG丸ｺﾞｼｯｸM-PRO"/>
                                <w:sz w:val="20"/>
                              </w:rPr>
                            </w:pPr>
                            <w:r w:rsidRPr="00AC6150">
                              <w:rPr>
                                <w:rFonts w:ascii="HG丸ｺﾞｼｯｸM-PRO" w:eastAsia="HG丸ｺﾞｼｯｸM-PRO" w:hAnsi="HG丸ｺﾞｼｯｸM-PRO" w:hint="eastAsia"/>
                                <w:sz w:val="20"/>
                              </w:rPr>
                              <w:t>＜きりとり線＞</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70A5AA" id="_x0000_t202" coordsize="21600,21600" o:spt="202" path="m,l,21600r21600,l21600,xe">
                <v:stroke joinstyle="miter"/>
                <v:path gradientshapeok="t" o:connecttype="rect"/>
              </v:shapetype>
              <v:shape id="テキスト ボックス 5" o:spid="_x0000_s1026" type="#_x0000_t202" style="position:absolute;left:0;text-align:left;margin-left:210.65pt;margin-top:.35pt;width:88.5pt;height:21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" fillcolor="white [3201]" stroked="f" strokeweight=".5pt">
                <v:textbox inset=",0,,0">
                  <w:txbxContent>
                    <w:p w14:paraId="3029F998" w14:textId="77777777" w:rsidR="0077063F" w:rsidRPr="00AC6150" w:rsidRDefault="0077063F" w:rsidP="0077063F">
                      <w:pPr>
                        <w:jc w:val="center"/>
                        <w:rPr>
                          <w:rFonts w:ascii="HG丸ｺﾞｼｯｸM-PRO" w:eastAsia="HG丸ｺﾞｼｯｸM-PRO" w:hAnsi="HG丸ｺﾞｼｯｸM-PRO"/>
                          <w:sz w:val="20"/>
                        </w:rPr>
                      </w:pPr>
                      <w:r w:rsidRPr="00AC6150">
                        <w:rPr>
                          <w:rFonts w:ascii="HG丸ｺﾞｼｯｸM-PRO" w:eastAsia="HG丸ｺﾞｼｯｸM-PRO" w:hAnsi="HG丸ｺﾞｼｯｸM-PRO" w:hint="eastAsia"/>
                          <w:sz w:val="20"/>
                        </w:rPr>
                        <w:t>＜きりとり線＞</w:t>
                      </w:r>
                    </w:p>
                  </w:txbxContent>
                </v:textbox>
                <w10:wrap anchorx="margin"/>
              </v:shape>
            </w:pict>
          </mc:Fallback>
        </mc:AlternateContent>
      </w:r>
    </w:p>
    <w:p w14:paraId="4B0D9BEF" w14:textId="41DBDB10" w:rsidR="00530DDA" w:rsidRDefault="00B055C8" w:rsidP="00530DDA">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上</w:t>
      </w:r>
      <w:r w:rsidR="00530DDA" w:rsidRPr="00C71DB9">
        <w:rPr>
          <w:rFonts w:ascii="HG丸ｺﾞｼｯｸM-PRO" w:eastAsia="HG丸ｺﾞｼｯｸM-PRO" w:hAnsi="HG丸ｺﾞｼｯｸM-PRO" w:hint="eastAsia"/>
          <w:sz w:val="28"/>
        </w:rPr>
        <w:t>の応募用紙を切り離して、作品の裏に貼り付けてください。</w:t>
      </w:r>
    </w:p>
    <w:p w14:paraId="642404FA" w14:textId="77777777" w:rsidR="00530DDA" w:rsidRPr="00A9661B" w:rsidRDefault="00530DDA" w:rsidP="00530DDA">
      <w:pPr>
        <w:jc w:val="center"/>
        <w:rPr>
          <w:rFonts w:ascii="HG丸ｺﾞｼｯｸM-PRO" w:eastAsia="HG丸ｺﾞｼｯｸM-PRO" w:hAnsi="HG丸ｺﾞｼｯｸM-PRO"/>
          <w:sz w:val="24"/>
        </w:rPr>
      </w:pPr>
    </w:p>
    <w:p w14:paraId="54DFCCE7" w14:textId="77777777" w:rsidR="00530DDA" w:rsidRPr="00C71DB9" w:rsidRDefault="00530DDA" w:rsidP="00530DDA">
      <w:pPr>
        <w:rPr>
          <w:rFonts w:ascii="HG丸ｺﾞｼｯｸM-PRO" w:eastAsia="HG丸ｺﾞｼｯｸM-PRO" w:hAnsi="HG丸ｺﾞｼｯｸM-PRO"/>
          <w:sz w:val="24"/>
          <w:shd w:val="pct15" w:color="auto" w:fill="FFFFFF"/>
        </w:rPr>
      </w:pPr>
      <w:r>
        <w:rPr>
          <w:rFonts w:ascii="HG丸ｺﾞｼｯｸM-PRO" w:eastAsia="HG丸ｺﾞｼｯｸM-PRO" w:hAnsi="HG丸ｺﾞｼｯｸM-PRO" w:hint="eastAsia"/>
          <w:sz w:val="24"/>
          <w:shd w:val="pct15" w:color="auto" w:fill="FFFFFF"/>
        </w:rPr>
        <w:t>≪</w:t>
      </w:r>
      <w:r>
        <w:rPr>
          <w:rFonts w:ascii="HG丸ｺﾞｼｯｸM-PRO" w:eastAsia="HG丸ｺﾞｼｯｸM-PRO" w:hAnsi="HG丸ｺﾞｼｯｸM-PRO"/>
          <w:sz w:val="24"/>
          <w:shd w:val="pct15" w:color="auto" w:fill="FFFFFF"/>
        </w:rPr>
        <w:t>応募に関する注意事項</w:t>
      </w:r>
      <w:r>
        <w:rPr>
          <w:rFonts w:ascii="HG丸ｺﾞｼｯｸM-PRO" w:eastAsia="HG丸ｺﾞｼｯｸM-PRO" w:hAnsi="HG丸ｺﾞｼｯｸM-PRO" w:hint="eastAsia"/>
          <w:sz w:val="24"/>
          <w:shd w:val="pct15" w:color="auto" w:fill="FFFFFF"/>
        </w:rPr>
        <w:t>≫</w:t>
      </w:r>
    </w:p>
    <w:p w14:paraId="28C48AD8" w14:textId="77777777" w:rsidR="00530DDA" w:rsidRPr="00C71DB9" w:rsidRDefault="00530DDA" w:rsidP="00530DDA">
      <w:pPr>
        <w:ind w:firstLineChars="100" w:firstLine="240"/>
        <w:rPr>
          <w:rFonts w:ascii="HG丸ｺﾞｼｯｸM-PRO" w:eastAsia="HG丸ｺﾞｼｯｸM-PRO" w:hAnsi="HG丸ｺﾞｼｯｸM-PRO"/>
          <w:sz w:val="24"/>
        </w:rPr>
      </w:pPr>
      <w:r w:rsidRPr="00C71DB9">
        <w:rPr>
          <w:rFonts w:ascii="HG丸ｺﾞｼｯｸM-PRO" w:eastAsia="HG丸ｺﾞｼｯｸM-PRO" w:hAnsi="HG丸ｺﾞｼｯｸM-PRO" w:hint="eastAsia"/>
          <w:sz w:val="24"/>
        </w:rPr>
        <w:t>・</w:t>
      </w:r>
      <w:r w:rsidRPr="00C71DB9">
        <w:rPr>
          <w:rFonts w:ascii="HG丸ｺﾞｼｯｸM-PRO" w:eastAsia="HG丸ｺﾞｼｯｸM-PRO" w:hAnsi="HG丸ｺﾞｼｯｸM-PRO"/>
          <w:sz w:val="24"/>
        </w:rPr>
        <w:t>応募</w:t>
      </w:r>
      <w:r w:rsidRPr="00C71DB9">
        <w:rPr>
          <w:rFonts w:ascii="HG丸ｺﾞｼｯｸM-PRO" w:eastAsia="HG丸ｺﾞｼｯｸM-PRO" w:hAnsi="HG丸ｺﾞｼｯｸM-PRO" w:hint="eastAsia"/>
          <w:sz w:val="24"/>
        </w:rPr>
        <w:t>は</w:t>
      </w:r>
      <w:r w:rsidRPr="00C71DB9">
        <w:rPr>
          <w:rFonts w:ascii="HG丸ｺﾞｼｯｸM-PRO" w:eastAsia="HG丸ｺﾞｼｯｸM-PRO" w:hAnsi="HG丸ｺﾞｼｯｸM-PRO"/>
          <w:sz w:val="24"/>
        </w:rPr>
        <w:t>1人1点までとします。</w:t>
      </w:r>
    </w:p>
    <w:p w14:paraId="170F3A8A" w14:textId="77777777" w:rsidR="00530DDA" w:rsidRDefault="00530DDA" w:rsidP="00530DDA">
      <w:pPr>
        <w:ind w:leftChars="100" w:left="45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・他のコンテストに出品していないものであること。</w:t>
      </w:r>
    </w:p>
    <w:p w14:paraId="3E459135" w14:textId="77777777" w:rsidR="00530DDA" w:rsidRDefault="00530DDA" w:rsidP="00530DDA">
      <w:pPr>
        <w:ind w:leftChars="100" w:left="45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・個人で制作した作品を応募してください（複数名での合作作品ではないこと）。</w:t>
      </w:r>
    </w:p>
    <w:p w14:paraId="0DE06643" w14:textId="77777777" w:rsidR="00530DDA" w:rsidRDefault="00530DDA" w:rsidP="00530DDA">
      <w:pPr>
        <w:ind w:leftChars="100" w:left="45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・著作権（アニメキャラクターなどを含んだ作品）、商標権、肖像権など第三者の権利を侵害しないこと。</w:t>
      </w:r>
    </w:p>
    <w:p w14:paraId="74BFE12B" w14:textId="77777777" w:rsidR="00530DDA" w:rsidRDefault="00530DDA" w:rsidP="00530DDA">
      <w:pPr>
        <w:ind w:leftChars="100" w:left="45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・赤十字の標章や、それに類する標章等が描かれていないこと。</w:t>
      </w:r>
    </w:p>
    <w:p w14:paraId="002E1DBE" w14:textId="77777777" w:rsidR="00530DDA" w:rsidRPr="00C71DB9" w:rsidRDefault="00530DDA" w:rsidP="00530DDA">
      <w:pPr>
        <w:ind w:leftChars="100" w:left="45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・絵画展、行田市ホームページ等への応募作品の掲載の際、学校名、学年、氏名及び作品に込めた平和への思いを記載しますので、あらかじめご了承ください。</w:t>
      </w:r>
      <w:bookmarkStart w:id="0" w:name="_GoBack"/>
      <w:bookmarkEnd w:id="0"/>
    </w:p>
    <w:p w14:paraId="0437C3E4" w14:textId="77777777" w:rsidR="00530DDA" w:rsidRDefault="00530DDA" w:rsidP="00530DDA">
      <w:pPr>
        <w:ind w:leftChars="100" w:left="45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・応募申込書に記載いただいた内容</w:t>
      </w:r>
      <w:r w:rsidRPr="00C71DB9">
        <w:rPr>
          <w:rFonts w:ascii="HG丸ｺﾞｼｯｸM-PRO" w:eastAsia="HG丸ｺﾞｼｯｸM-PRO" w:hAnsi="HG丸ｺﾞｼｯｸM-PRO" w:hint="eastAsia"/>
          <w:sz w:val="24"/>
        </w:rPr>
        <w:t>は、</w:t>
      </w:r>
      <w:r>
        <w:rPr>
          <w:rFonts w:ascii="HG丸ｺﾞｼｯｸM-PRO" w:eastAsia="HG丸ｺﾞｼｯｸM-PRO" w:hAnsi="HG丸ｺﾞｼｯｸM-PRO" w:hint="eastAsia"/>
          <w:sz w:val="24"/>
        </w:rPr>
        <w:t>上記及び平和首長会議実施の絵画コンテストへ応募する場合を除き、応募者の承諾なく第三者に提供いたしません。</w:t>
      </w:r>
    </w:p>
    <w:p w14:paraId="6A62A857" w14:textId="64F4FD11" w:rsidR="00530DDA" w:rsidRDefault="00B23B52" w:rsidP="00530DDA">
      <w:pPr>
        <w:rPr>
          <w:rFonts w:ascii="HG丸ｺﾞｼｯｸM-PRO" w:eastAsia="HG丸ｺﾞｼｯｸM-PRO" w:hAnsi="HG丸ｺﾞｼｯｸM-PRO"/>
          <w:sz w:val="24"/>
        </w:rPr>
      </w:pPr>
      <w:r>
        <w:rPr>
          <w:rFonts w:ascii="HG丸ｺﾞｼｯｸM-PRO" w:eastAsia="HG丸ｺﾞｼｯｸM-PRO" w:hAnsi="HG丸ｺﾞｼｯｸM-PRO"/>
          <w:noProof/>
          <w:sz w:val="24"/>
        </w:rPr>
        <mc:AlternateContent>
          <mc:Choice Requires="wps">
            <w:drawing>
              <wp:anchor distT="0" distB="0" distL="114300" distR="114300" simplePos="0" relativeHeight="251686912" behindDoc="0" locked="0" layoutInCell="1" allowOverlap="1" wp14:anchorId="259D6BF0" wp14:editId="49F7E599">
                <wp:simplePos x="0" y="0"/>
                <wp:positionH relativeFrom="column">
                  <wp:posOffset>-21265</wp:posOffset>
                </wp:positionH>
                <wp:positionV relativeFrom="paragraph">
                  <wp:posOffset>61343</wp:posOffset>
                </wp:positionV>
                <wp:extent cx="6730409" cy="1041991"/>
                <wp:effectExtent l="19050" t="19050" r="13335" b="25400"/>
                <wp:wrapNone/>
                <wp:docPr id="1" name="四角形: 角を丸くする 1"/>
                <wp:cNvGraphicFramePr/>
                <a:graphic xmlns:a="http://schemas.openxmlformats.org/drawingml/2006/main">
                  <a:graphicData uri="http://schemas.microsoft.com/office/word/2010/wordprocessingShape">
                    <wps:wsp>
                      <wps:cNvSpPr/>
                      <wps:spPr>
                        <a:xfrm>
                          <a:off x="0" y="0"/>
                          <a:ext cx="6730409" cy="1041991"/>
                        </a:xfrm>
                        <a:prstGeom prst="roundRect">
                          <a:avLst/>
                        </a:prstGeom>
                        <a:solidFill>
                          <a:schemeClr val="accent5">
                            <a:lumMod val="20000"/>
                            <a:lumOff val="80000"/>
                          </a:schemeClr>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E82601" w14:textId="77777777" w:rsidR="00B23B52" w:rsidRPr="00B23B52" w:rsidRDefault="00B23B52" w:rsidP="00B23B52">
                            <w:pPr>
                              <w:rPr>
                                <w:rFonts w:ascii="HG丸ｺﾞｼｯｸM-PRO" w:eastAsia="HG丸ｺﾞｼｯｸM-PRO" w:hAnsi="HG丸ｺﾞｼｯｸM-PRO"/>
                                <w:color w:val="000000" w:themeColor="text1"/>
                              </w:rPr>
                            </w:pPr>
                            <w:r w:rsidRPr="00B23B52">
                              <w:rPr>
                                <w:rFonts w:ascii="HG丸ｺﾞｼｯｸM-PRO" w:eastAsia="HG丸ｺﾞｼｯｸM-PRO" w:hAnsi="HG丸ｺﾞｼｯｸM-PRO"/>
                                <w:color w:val="000000" w:themeColor="text1"/>
                              </w:rPr>
                              <w:t>応募いただいた全ての作品は、「行田市コミュニティーセンターみずしろ」で開催する絵画展 にて、</w:t>
                            </w:r>
                          </w:p>
                          <w:p w14:paraId="629940FB" w14:textId="77777777" w:rsidR="00B23B52" w:rsidRPr="00B23B52" w:rsidRDefault="00B23B52" w:rsidP="00B23B52">
                            <w:pPr>
                              <w:rPr>
                                <w:rFonts w:ascii="HG丸ｺﾞｼｯｸM-PRO" w:eastAsia="HG丸ｺﾞｼｯｸM-PRO" w:hAnsi="HG丸ｺﾞｼｯｸM-PRO"/>
                                <w:color w:val="000000" w:themeColor="text1"/>
                              </w:rPr>
                            </w:pPr>
                            <w:r w:rsidRPr="00B23B52">
                              <w:rPr>
                                <w:rFonts w:ascii="HG丸ｺﾞｼｯｸM-PRO" w:eastAsia="HG丸ｺﾞｼｯｸM-PRO" w:hAnsi="HG丸ｺﾞｼｯｸM-PRO"/>
                                <w:color w:val="000000" w:themeColor="text1"/>
                              </w:rPr>
                              <w:t>展示する予定です。（令和８年１</w:t>
                            </w:r>
                            <w:r w:rsidRPr="00B23B52">
                              <w:rPr>
                                <w:rFonts w:ascii="HG丸ｺﾞｼｯｸM-PRO" w:eastAsia="HG丸ｺﾞｼｯｸM-PRO" w:hAnsi="HG丸ｺﾞｼｯｸM-PRO" w:hint="eastAsia"/>
                                <w:color w:val="000000" w:themeColor="text1"/>
                              </w:rPr>
                              <w:t>２</w:t>
                            </w:r>
                            <w:r w:rsidRPr="00B23B52">
                              <w:rPr>
                                <w:rFonts w:ascii="HG丸ｺﾞｼｯｸM-PRO" w:eastAsia="HG丸ｺﾞｼｯｸM-PRO" w:hAnsi="HG丸ｺﾞｼｯｸM-PRO"/>
                                <w:color w:val="000000" w:themeColor="text1"/>
                              </w:rPr>
                              <w:t xml:space="preserve">月頃を予定） </w:t>
                            </w:r>
                          </w:p>
                          <w:p w14:paraId="09F9A9E8" w14:textId="2C5ECC01" w:rsidR="00B23B52" w:rsidRPr="00B23B52" w:rsidRDefault="00B23B52" w:rsidP="00B23B52">
                            <w:pPr>
                              <w:rPr>
                                <w:rFonts w:ascii="HG丸ｺﾞｼｯｸM-PRO" w:eastAsia="HG丸ｺﾞｼｯｸM-PRO" w:hAnsi="HG丸ｺﾞｼｯｸM-PRO"/>
                                <w:color w:val="000000" w:themeColor="text1"/>
                              </w:rPr>
                            </w:pPr>
                            <w:r w:rsidRPr="00B23B52">
                              <w:rPr>
                                <w:rFonts w:ascii="HG丸ｺﾞｼｯｸM-PRO" w:eastAsia="HG丸ｺﾞｼｯｸM-PRO" w:hAnsi="HG丸ｺﾞｼｯｸM-PRO"/>
                                <w:color w:val="000000" w:themeColor="text1"/>
                              </w:rPr>
                              <w:t>また、応募作品の中から８作品を選定し、平和首長会議が実施する絵画コンテストに出品いたします。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9D6BF0" id="四角形: 角を丸くする 1" o:spid="_x0000_s1027" style="position:absolute;left:0;text-align:left;margin-left:-1.65pt;margin-top:4.85pt;width:529.95pt;height:82.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" fillcolor="#deeaf6 [664]" strokecolor="black [3213]" strokeweight="3pt">
                <v:stroke joinstyle="miter"/>
                <v:textbox>
                  <w:txbxContent>
                    <w:p w14:paraId="62E82601" w14:textId="77777777" w:rsidR="00B23B52" w:rsidRPr="00B23B52" w:rsidRDefault="00B23B52" w:rsidP="00B23B52">
                      <w:pPr>
                        <w:rPr>
                          <w:rFonts w:ascii="HG丸ｺﾞｼｯｸM-PRO" w:eastAsia="HG丸ｺﾞｼｯｸM-PRO" w:hAnsi="HG丸ｺﾞｼｯｸM-PRO"/>
                          <w:color w:val="000000" w:themeColor="text1"/>
                        </w:rPr>
                      </w:pPr>
                      <w:r w:rsidRPr="00B23B52">
                        <w:rPr>
                          <w:rFonts w:ascii="HG丸ｺﾞｼｯｸM-PRO" w:eastAsia="HG丸ｺﾞｼｯｸM-PRO" w:hAnsi="HG丸ｺﾞｼｯｸM-PRO"/>
                          <w:color w:val="000000" w:themeColor="text1"/>
                        </w:rPr>
                        <w:t>応募いただいた全ての作品は、「行田市コミュニティーセンターみずしろ」で開催する絵画展 にて、</w:t>
                      </w:r>
                    </w:p>
                    <w:p w14:paraId="629940FB" w14:textId="77777777" w:rsidR="00B23B52" w:rsidRPr="00B23B52" w:rsidRDefault="00B23B52" w:rsidP="00B23B52">
                      <w:pPr>
                        <w:rPr>
                          <w:rFonts w:ascii="HG丸ｺﾞｼｯｸM-PRO" w:eastAsia="HG丸ｺﾞｼｯｸM-PRO" w:hAnsi="HG丸ｺﾞｼｯｸM-PRO"/>
                          <w:color w:val="000000" w:themeColor="text1"/>
                        </w:rPr>
                      </w:pPr>
                      <w:r w:rsidRPr="00B23B52">
                        <w:rPr>
                          <w:rFonts w:ascii="HG丸ｺﾞｼｯｸM-PRO" w:eastAsia="HG丸ｺﾞｼｯｸM-PRO" w:hAnsi="HG丸ｺﾞｼｯｸM-PRO"/>
                          <w:color w:val="000000" w:themeColor="text1"/>
                        </w:rPr>
                        <w:t>展示する予定です。（令和８年１</w:t>
                      </w:r>
                      <w:r w:rsidRPr="00B23B52">
                        <w:rPr>
                          <w:rFonts w:ascii="HG丸ｺﾞｼｯｸM-PRO" w:eastAsia="HG丸ｺﾞｼｯｸM-PRO" w:hAnsi="HG丸ｺﾞｼｯｸM-PRO" w:hint="eastAsia"/>
                          <w:color w:val="000000" w:themeColor="text1"/>
                        </w:rPr>
                        <w:t>２</w:t>
                      </w:r>
                      <w:r w:rsidRPr="00B23B52">
                        <w:rPr>
                          <w:rFonts w:ascii="HG丸ｺﾞｼｯｸM-PRO" w:eastAsia="HG丸ｺﾞｼｯｸM-PRO" w:hAnsi="HG丸ｺﾞｼｯｸM-PRO"/>
                          <w:color w:val="000000" w:themeColor="text1"/>
                        </w:rPr>
                        <w:t xml:space="preserve">月頃を予定） </w:t>
                      </w:r>
                    </w:p>
                    <w:p w14:paraId="09F9A9E8" w14:textId="2C5ECC01" w:rsidR="00B23B52" w:rsidRPr="00B23B52" w:rsidRDefault="00B23B52" w:rsidP="00B23B52">
                      <w:pPr>
                        <w:rPr>
                          <w:rFonts w:ascii="HG丸ｺﾞｼｯｸM-PRO" w:eastAsia="HG丸ｺﾞｼｯｸM-PRO" w:hAnsi="HG丸ｺﾞｼｯｸM-PRO"/>
                          <w:color w:val="000000" w:themeColor="text1"/>
                        </w:rPr>
                      </w:pPr>
                      <w:r w:rsidRPr="00B23B52">
                        <w:rPr>
                          <w:rFonts w:ascii="HG丸ｺﾞｼｯｸM-PRO" w:eastAsia="HG丸ｺﾞｼｯｸM-PRO" w:hAnsi="HG丸ｺﾞｼｯｸM-PRO"/>
                          <w:color w:val="000000" w:themeColor="text1"/>
                        </w:rPr>
                        <w:t>また、応募作品の中から８作品を選定し、平和首長会議が実施する絵画コンテストに出品いたします。</w:t>
                      </w:r>
                    </w:p>
                  </w:txbxContent>
                </v:textbox>
              </v:roundrect>
            </w:pict>
          </mc:Fallback>
        </mc:AlternateContent>
      </w:r>
    </w:p>
    <w:p w14:paraId="7A77F7A5" w14:textId="67648194" w:rsidR="00B23B52" w:rsidRDefault="00B23B52" w:rsidP="00530DDA">
      <w:pPr>
        <w:rPr>
          <w:rFonts w:ascii="HG丸ｺﾞｼｯｸM-PRO" w:eastAsia="HG丸ｺﾞｼｯｸM-PRO" w:hAnsi="HG丸ｺﾞｼｯｸM-PRO"/>
          <w:sz w:val="24"/>
        </w:rPr>
      </w:pPr>
    </w:p>
    <w:p w14:paraId="15CC08B9" w14:textId="77777777" w:rsidR="00B23B52" w:rsidRDefault="00B23B52" w:rsidP="00530DDA">
      <w:pPr>
        <w:rPr>
          <w:rFonts w:ascii="HG丸ｺﾞｼｯｸM-PRO" w:eastAsia="HG丸ｺﾞｼｯｸM-PRO" w:hAnsi="HG丸ｺﾞｼｯｸM-PRO" w:hint="eastAsia"/>
          <w:sz w:val="24"/>
        </w:rPr>
      </w:pPr>
    </w:p>
    <w:p w14:paraId="65E107C0" w14:textId="77777777" w:rsidR="00530DDA" w:rsidRDefault="00530DDA" w:rsidP="00530DDA">
      <w:pPr>
        <w:rPr>
          <w:rFonts w:ascii="HG丸ｺﾞｼｯｸM-PRO" w:eastAsia="HG丸ｺﾞｼｯｸM-PRO" w:hAnsi="HG丸ｺﾞｼｯｸM-PRO"/>
          <w:sz w:val="24"/>
        </w:rPr>
      </w:pPr>
    </w:p>
    <w:p w14:paraId="04F34B43" w14:textId="77777777" w:rsidR="00530DDA" w:rsidRDefault="00530DDA" w:rsidP="00530DDA">
      <w:pPr>
        <w:rPr>
          <w:rFonts w:ascii="HG丸ｺﾞｼｯｸM-PRO" w:eastAsia="HG丸ｺﾞｼｯｸM-PRO" w:hAnsi="HG丸ｺﾞｼｯｸM-PRO"/>
          <w:sz w:val="24"/>
        </w:rPr>
      </w:pPr>
    </w:p>
    <w:p w14:paraId="049AFC25" w14:textId="77777777" w:rsidR="00530DDA" w:rsidRDefault="00530DDA" w:rsidP="00530DDA">
      <w:pPr>
        <w:rPr>
          <w:rFonts w:ascii="HG丸ｺﾞｼｯｸM-PRO" w:eastAsia="HG丸ｺﾞｼｯｸM-PRO" w:hAnsi="HG丸ｺﾞｼｯｸM-PRO"/>
          <w:sz w:val="24"/>
          <w:shd w:val="pct15" w:color="auto" w:fill="FFFFFF"/>
        </w:rPr>
      </w:pPr>
      <w:r>
        <w:rPr>
          <w:rFonts w:ascii="HG丸ｺﾞｼｯｸM-PRO" w:eastAsia="HG丸ｺﾞｼｯｸM-PRO" w:hAnsi="HG丸ｺﾞｼｯｸM-PRO" w:hint="eastAsia"/>
          <w:sz w:val="24"/>
          <w:shd w:val="pct15" w:color="auto" w:fill="FFFFFF"/>
        </w:rPr>
        <w:t>≪お問合せ≫</w:t>
      </w:r>
    </w:p>
    <w:p w14:paraId="48C7D0C3" w14:textId="77777777" w:rsidR="00530DDA" w:rsidRDefault="00530DDA" w:rsidP="00530DDA">
      <w:pPr>
        <w:ind w:firstLineChars="100" w:firstLine="240"/>
        <w:rPr>
          <w:rFonts w:ascii="HG丸ｺﾞｼｯｸM-PRO" w:eastAsia="HG丸ｺﾞｼｯｸM-PRO" w:hAnsi="HG丸ｺﾞｼｯｸM-PRO"/>
          <w:sz w:val="24"/>
        </w:rPr>
      </w:pPr>
      <w:r w:rsidRPr="00C71DB9">
        <w:rPr>
          <w:rFonts w:ascii="HG丸ｺﾞｼｯｸM-PRO" w:eastAsia="HG丸ｺﾞｼｯｸM-PRO" w:hAnsi="HG丸ｺﾞｼｯｸM-PRO" w:hint="eastAsia"/>
          <w:sz w:val="24"/>
        </w:rPr>
        <w:t>行田市</w:t>
      </w:r>
      <w:r>
        <w:rPr>
          <w:rFonts w:ascii="HG丸ｺﾞｼｯｸM-PRO" w:eastAsia="HG丸ｺﾞｼｯｸM-PRO" w:hAnsi="HG丸ｺﾞｼｯｸM-PRO" w:hint="eastAsia"/>
          <w:sz w:val="24"/>
        </w:rPr>
        <w:t>役所　市民生活部　地域活動推進</w:t>
      </w:r>
      <w:r w:rsidRPr="00C71DB9">
        <w:rPr>
          <w:rFonts w:ascii="HG丸ｺﾞｼｯｸM-PRO" w:eastAsia="HG丸ｺﾞｼｯｸM-PRO" w:hAnsi="HG丸ｺﾞｼｯｸM-PRO" w:hint="eastAsia"/>
          <w:sz w:val="24"/>
        </w:rPr>
        <w:t>課</w:t>
      </w:r>
    </w:p>
    <w:p w14:paraId="34A0A0F5" w14:textId="77777777" w:rsidR="00530DDA" w:rsidRDefault="00530DDA" w:rsidP="00530DD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Pr="00C71DB9">
        <w:rPr>
          <w:rFonts w:ascii="HG丸ｺﾞｼｯｸM-PRO" w:eastAsia="HG丸ｺﾞｼｯｸM-PRO" w:hAnsi="HG丸ｺﾞｼｯｸM-PRO" w:hint="eastAsia"/>
          <w:sz w:val="24"/>
        </w:rPr>
        <w:t>電</w:t>
      </w:r>
      <w:r>
        <w:rPr>
          <w:rFonts w:ascii="HG丸ｺﾞｼｯｸM-PRO" w:eastAsia="HG丸ｺﾞｼｯｸM-PRO" w:hAnsi="HG丸ｺﾞｼｯｸM-PRO" w:hint="eastAsia"/>
          <w:sz w:val="24"/>
        </w:rPr>
        <w:t xml:space="preserve">　</w:t>
      </w:r>
      <w:r w:rsidRPr="00C71DB9">
        <w:rPr>
          <w:rFonts w:ascii="HG丸ｺﾞｼｯｸM-PRO" w:eastAsia="HG丸ｺﾞｼｯｸM-PRO" w:hAnsi="HG丸ｺﾞｼｯｸM-PRO" w:hint="eastAsia"/>
          <w:sz w:val="24"/>
        </w:rPr>
        <w:t>話：048-556-1111（内線</w:t>
      </w:r>
      <w:r>
        <w:rPr>
          <w:rFonts w:ascii="HG丸ｺﾞｼｯｸM-PRO" w:eastAsia="HG丸ｺﾞｼｯｸM-PRO" w:hAnsi="HG丸ｺﾞｼｯｸM-PRO" w:hint="eastAsia"/>
          <w:sz w:val="24"/>
        </w:rPr>
        <w:t>252</w:t>
      </w:r>
      <w:r w:rsidRPr="00C71DB9">
        <w:rPr>
          <w:rFonts w:ascii="HG丸ｺﾞｼｯｸM-PRO" w:eastAsia="HG丸ｺﾞｼｯｸM-PRO" w:hAnsi="HG丸ｺﾞｼｯｸM-PRO" w:hint="eastAsia"/>
          <w:sz w:val="24"/>
        </w:rPr>
        <w:t>）</w:t>
      </w:r>
    </w:p>
    <w:p w14:paraId="31A4AF25" w14:textId="4BC50EA4" w:rsidR="0077063F" w:rsidRPr="0077063F" w:rsidRDefault="00530DDA">
      <w:r>
        <w:rPr>
          <w:rFonts w:ascii="HG丸ｺﾞｼｯｸM-PRO" w:eastAsia="HG丸ｺﾞｼｯｸM-PRO" w:hAnsi="HG丸ｺﾞｼｯｸM-PRO" w:hint="eastAsia"/>
          <w:sz w:val="24"/>
        </w:rPr>
        <w:t xml:space="preserve">　</w:t>
      </w:r>
      <w:r w:rsidRPr="00C71DB9">
        <w:rPr>
          <w:rFonts w:ascii="HG丸ｺﾞｼｯｸM-PRO" w:eastAsia="HG丸ｺﾞｼｯｸM-PRO" w:hAnsi="HG丸ｺﾞｼｯｸM-PRO" w:hint="eastAsia"/>
          <w:sz w:val="24"/>
        </w:rPr>
        <w:t>E-</w:t>
      </w:r>
      <w:r w:rsidRPr="00C71DB9">
        <w:rPr>
          <w:rFonts w:ascii="HG丸ｺﾞｼｯｸM-PRO" w:eastAsia="HG丸ｺﾞｼｯｸM-PRO" w:hAnsi="HG丸ｺﾞｼｯｸM-PRO"/>
          <w:sz w:val="24"/>
        </w:rPr>
        <w:t>mail</w:t>
      </w:r>
      <w:r w:rsidRPr="00C71DB9">
        <w:rPr>
          <w:rFonts w:ascii="HG丸ｺﾞｼｯｸM-PRO" w:eastAsia="HG丸ｺﾞｼｯｸM-PRO" w:hAnsi="HG丸ｺﾞｼｯｸM-PRO" w:hint="eastAsia"/>
          <w:sz w:val="24"/>
        </w:rPr>
        <w:t>：</w:t>
      </w:r>
      <w:r>
        <w:rPr>
          <w:rFonts w:ascii="HG丸ｺﾞｼｯｸM-PRO" w:eastAsia="HG丸ｺﾞｼｯｸM-PRO" w:hAnsi="HG丸ｺﾞｼｯｸM-PRO"/>
          <w:sz w:val="24"/>
        </w:rPr>
        <w:t>chiikikatsudou</w:t>
      </w:r>
      <w:r w:rsidRPr="00C71DB9">
        <w:rPr>
          <w:rFonts w:ascii="HG丸ｺﾞｼｯｸM-PRO" w:eastAsia="HG丸ｺﾞｼｯｸM-PRO" w:hAnsi="HG丸ｺﾞｼｯｸM-PRO" w:hint="eastAsia"/>
          <w:sz w:val="24"/>
        </w:rPr>
        <w:t>@city.gyoda.lg.jp</w:t>
      </w:r>
    </w:p>
    <w:sectPr w:rsidR="0077063F" w:rsidRPr="0077063F" w:rsidSect="00B715F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AE11F" w14:textId="77777777" w:rsidR="009D3C33" w:rsidRDefault="009D3C33" w:rsidP="001814CF">
      <w:r>
        <w:separator/>
      </w:r>
    </w:p>
  </w:endnote>
  <w:endnote w:type="continuationSeparator" w:id="0">
    <w:p w14:paraId="2E475167" w14:textId="77777777" w:rsidR="009D3C33" w:rsidRDefault="009D3C33" w:rsidP="00181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D48BC" w14:textId="77777777" w:rsidR="009D3C33" w:rsidRDefault="009D3C33" w:rsidP="001814CF">
      <w:r>
        <w:separator/>
      </w:r>
    </w:p>
  </w:footnote>
  <w:footnote w:type="continuationSeparator" w:id="0">
    <w:p w14:paraId="1D1B40A4" w14:textId="77777777" w:rsidR="009D3C33" w:rsidRDefault="009D3C33" w:rsidP="001814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5F7"/>
    <w:rsid w:val="000242EF"/>
    <w:rsid w:val="000908DB"/>
    <w:rsid w:val="000D4242"/>
    <w:rsid w:val="000E13DC"/>
    <w:rsid w:val="000F11BD"/>
    <w:rsid w:val="00112F8D"/>
    <w:rsid w:val="00174EC1"/>
    <w:rsid w:val="00175F71"/>
    <w:rsid w:val="001814CF"/>
    <w:rsid w:val="00183D47"/>
    <w:rsid w:val="001971FC"/>
    <w:rsid w:val="001A3BBF"/>
    <w:rsid w:val="00224078"/>
    <w:rsid w:val="002375C6"/>
    <w:rsid w:val="00246A29"/>
    <w:rsid w:val="00251C8B"/>
    <w:rsid w:val="00256AC6"/>
    <w:rsid w:val="003606D0"/>
    <w:rsid w:val="003B6CA4"/>
    <w:rsid w:val="003E131F"/>
    <w:rsid w:val="0040595F"/>
    <w:rsid w:val="004150F2"/>
    <w:rsid w:val="00416C66"/>
    <w:rsid w:val="0042462F"/>
    <w:rsid w:val="0045727D"/>
    <w:rsid w:val="00457F55"/>
    <w:rsid w:val="00486483"/>
    <w:rsid w:val="004C2652"/>
    <w:rsid w:val="004F39E8"/>
    <w:rsid w:val="00530DDA"/>
    <w:rsid w:val="00536585"/>
    <w:rsid w:val="00537187"/>
    <w:rsid w:val="005F0C82"/>
    <w:rsid w:val="006477E5"/>
    <w:rsid w:val="007259AF"/>
    <w:rsid w:val="00743714"/>
    <w:rsid w:val="00761A6B"/>
    <w:rsid w:val="0077063F"/>
    <w:rsid w:val="007710E6"/>
    <w:rsid w:val="0079103B"/>
    <w:rsid w:val="007E6B8D"/>
    <w:rsid w:val="007E7FAC"/>
    <w:rsid w:val="00800DF6"/>
    <w:rsid w:val="008607B0"/>
    <w:rsid w:val="008A40A2"/>
    <w:rsid w:val="009C401A"/>
    <w:rsid w:val="009D3C33"/>
    <w:rsid w:val="00A856C2"/>
    <w:rsid w:val="00AC1316"/>
    <w:rsid w:val="00AF4536"/>
    <w:rsid w:val="00B055C8"/>
    <w:rsid w:val="00B23B52"/>
    <w:rsid w:val="00B65F4F"/>
    <w:rsid w:val="00B715F7"/>
    <w:rsid w:val="00B802C5"/>
    <w:rsid w:val="00C368EB"/>
    <w:rsid w:val="00CF03BB"/>
    <w:rsid w:val="00CF42FD"/>
    <w:rsid w:val="00D26CC8"/>
    <w:rsid w:val="00D41CCC"/>
    <w:rsid w:val="00DC7C90"/>
    <w:rsid w:val="00DD2655"/>
    <w:rsid w:val="00E067AD"/>
    <w:rsid w:val="00E14A37"/>
    <w:rsid w:val="00E17BA4"/>
    <w:rsid w:val="00EA541E"/>
    <w:rsid w:val="00EC554A"/>
    <w:rsid w:val="00EE3524"/>
    <w:rsid w:val="00EE4FBB"/>
    <w:rsid w:val="00F112DF"/>
    <w:rsid w:val="00F2600C"/>
    <w:rsid w:val="00FD353D"/>
    <w:rsid w:val="00FE48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81CCF5"/>
  <w15:chartTrackingRefBased/>
  <w15:docId w15:val="{0203A8C5-F1D9-4A45-9A5D-8D872487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371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43714"/>
    <w:rPr>
      <w:rFonts w:asciiTheme="majorHAnsi" w:eastAsiaTheme="majorEastAsia" w:hAnsiTheme="majorHAnsi" w:cstheme="majorBidi"/>
      <w:sz w:val="18"/>
      <w:szCs w:val="18"/>
    </w:rPr>
  </w:style>
  <w:style w:type="table" w:styleId="a5">
    <w:name w:val="Table Grid"/>
    <w:basedOn w:val="a1"/>
    <w:uiPriority w:val="39"/>
    <w:rsid w:val="00770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814CF"/>
    <w:pPr>
      <w:tabs>
        <w:tab w:val="center" w:pos="4252"/>
        <w:tab w:val="right" w:pos="8504"/>
      </w:tabs>
      <w:snapToGrid w:val="0"/>
    </w:pPr>
  </w:style>
  <w:style w:type="character" w:customStyle="1" w:styleId="a7">
    <w:name w:val="ヘッダー (文字)"/>
    <w:basedOn w:val="a0"/>
    <w:link w:val="a6"/>
    <w:uiPriority w:val="99"/>
    <w:rsid w:val="001814CF"/>
  </w:style>
  <w:style w:type="paragraph" w:styleId="a8">
    <w:name w:val="footer"/>
    <w:basedOn w:val="a"/>
    <w:link w:val="a9"/>
    <w:uiPriority w:val="99"/>
    <w:unhideWhenUsed/>
    <w:rsid w:val="001814CF"/>
    <w:pPr>
      <w:tabs>
        <w:tab w:val="center" w:pos="4252"/>
        <w:tab w:val="right" w:pos="8504"/>
      </w:tabs>
      <w:snapToGrid w:val="0"/>
    </w:pPr>
  </w:style>
  <w:style w:type="character" w:customStyle="1" w:styleId="a9">
    <w:name w:val="フッター (文字)"/>
    <w:basedOn w:val="a0"/>
    <w:link w:val="a8"/>
    <w:uiPriority w:val="99"/>
    <w:rsid w:val="00181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86</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地域活動推進課</dc:creator>
  <cp:keywords/>
  <dc:description/>
  <cp:lastModifiedBy>吉野　顕弘</cp:lastModifiedBy>
  <cp:revision>8</cp:revision>
  <cp:lastPrinted>2024-06-27T00:28:00Z</cp:lastPrinted>
  <dcterms:created xsi:type="dcterms:W3CDTF">2024-05-13T23:50:00Z</dcterms:created>
  <dcterms:modified xsi:type="dcterms:W3CDTF">2026-07-15T07:56:00Z</dcterms:modified>
</cp:coreProperties>
</file>