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50" w:rsidRPr="00E935FF" w:rsidRDefault="00E935FF">
      <w:pPr>
        <w:rPr>
          <w:rFonts w:ascii="ＭＳ 明朝" w:eastAsia="ＭＳ 明朝" w:hAnsi="ＭＳ 明朝"/>
          <w:b/>
          <w:sz w:val="24"/>
          <w:szCs w:val="24"/>
        </w:rPr>
      </w:pPr>
      <w:r w:rsidRPr="00E935FF">
        <w:rPr>
          <w:rFonts w:ascii="ＭＳ 明朝" w:eastAsia="ＭＳ 明朝" w:hAnsi="ＭＳ 明朝" w:hint="eastAsia"/>
          <w:b/>
          <w:sz w:val="24"/>
          <w:szCs w:val="24"/>
        </w:rPr>
        <w:t>様式３</w:t>
      </w:r>
    </w:p>
    <w:p w:rsidR="00E935FF" w:rsidRDefault="00E935FF">
      <w:pPr>
        <w:rPr>
          <w:rFonts w:ascii="ＭＳ 明朝" w:eastAsia="ＭＳ 明朝" w:hAnsi="ＭＳ 明朝"/>
          <w:b/>
          <w:sz w:val="24"/>
          <w:szCs w:val="24"/>
        </w:rPr>
      </w:pPr>
      <w:r w:rsidRPr="00E935FF">
        <w:rPr>
          <w:rFonts w:ascii="ＭＳ 明朝" w:eastAsia="ＭＳ 明朝" w:hAnsi="ＭＳ 明朝" w:hint="eastAsia"/>
          <w:b/>
          <w:sz w:val="24"/>
          <w:szCs w:val="24"/>
        </w:rPr>
        <w:t>（ＰＲ掲示図）</w:t>
      </w:r>
    </w:p>
    <w:p w:rsidR="00E935FF" w:rsidRDefault="00E935FF">
      <w:pPr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</w:tblGrid>
      <w:tr w:rsidR="00E935FF" w:rsidTr="00E935FF">
        <w:trPr>
          <w:trHeight w:val="3309"/>
        </w:trPr>
        <w:tc>
          <w:tcPr>
            <w:tcW w:w="7200" w:type="dxa"/>
          </w:tcPr>
          <w:p w:rsidR="00E935FF" w:rsidRDefault="00E935FF" w:rsidP="00E935FF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5FF" w:rsidRDefault="00E935FF" w:rsidP="00E935FF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週休２日制モデル工事</w:t>
            </w:r>
          </w:p>
          <w:p w:rsid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この工事は、建設産業の就労環境の改善に取り組</w:t>
            </w:r>
          </w:p>
          <w:p w:rsid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むため、原則〇曜日、〇曜日及び祝日を休工日とす</w:t>
            </w:r>
          </w:p>
          <w:p w:rsidR="00E935FF" w:rsidRDefault="00E45AA5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E935FF">
              <w:rPr>
                <w:rFonts w:ascii="ＭＳ 明朝" w:eastAsia="ＭＳ 明朝" w:hAnsi="ＭＳ 明朝" w:hint="eastAsia"/>
                <w:sz w:val="24"/>
                <w:szCs w:val="24"/>
              </w:rPr>
              <w:t>るモデル工事です。</w:t>
            </w:r>
          </w:p>
          <w:p w:rsid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皆様のご理解とご協力をお願いいたします。</w:t>
            </w:r>
          </w:p>
          <w:p w:rsidR="00E935FF" w:rsidRP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発注者　埼玉県行田市</w:t>
            </w:r>
          </w:p>
          <w:p w:rsidR="00E935FF" w:rsidRP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受注者　〇〇建設株式会社</w:t>
            </w:r>
          </w:p>
          <w:p w:rsidR="00E935FF" w:rsidRPr="00E935FF" w:rsidRDefault="00E935F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E935FF" w:rsidRDefault="00E935FF" w:rsidP="00E935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縦１．０ｍ以上、横１．０ｍ以上</w:t>
      </w:r>
    </w:p>
    <w:p w:rsidR="00E935FF" w:rsidRPr="00E935FF" w:rsidRDefault="00E935FF" w:rsidP="00E935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工事現場の見やす</w:t>
      </w:r>
      <w:r w:rsidR="00E45AA5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場所に設置</w:t>
      </w:r>
    </w:p>
    <w:p w:rsidR="00E935FF" w:rsidRPr="00E935FF" w:rsidRDefault="00E935FF" w:rsidP="00E935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E935FF" w:rsidRPr="00E93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82145"/>
    <w:multiLevelType w:val="hybridMultilevel"/>
    <w:tmpl w:val="9ACE5602"/>
    <w:lvl w:ilvl="0" w:tplc="55B8DF7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FF"/>
    <w:rsid w:val="00104E50"/>
    <w:rsid w:val="00E45AA5"/>
    <w:rsid w:val="00E9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F3E43"/>
  <w15:chartTrackingRefBased/>
  <w15:docId w15:val="{9DFF1FBC-12E7-4769-80D0-D6E2C2D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GNV22000</cp:lastModifiedBy>
  <cp:revision>2</cp:revision>
  <dcterms:created xsi:type="dcterms:W3CDTF">2019-09-02T06:16:00Z</dcterms:created>
  <dcterms:modified xsi:type="dcterms:W3CDTF">2019-09-02T06:16:00Z</dcterms:modified>
</cp:coreProperties>
</file>